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C52DD" w14:textId="77777777" w:rsidR="00BD2BDD" w:rsidRPr="00BD5D9F" w:rsidRDefault="00BD2BDD" w:rsidP="00BD2BDD">
      <w:pPr>
        <w:spacing w:line="240" w:lineRule="auto"/>
        <w:jc w:val="center"/>
        <w:rPr>
          <w:rFonts w:eastAsia="Times New Roman" w:cs="Arial"/>
          <w:b/>
          <w:lang w:val="fr-FR" w:eastAsia="fr-FR"/>
        </w:rPr>
      </w:pPr>
      <w:r w:rsidRPr="00BD5D9F">
        <w:rPr>
          <w:rFonts w:eastAsia="Times New Roman" w:cs="Arial"/>
          <w:b/>
          <w:lang w:val="fr-FR" w:eastAsia="fr-FR"/>
        </w:rPr>
        <w:t>ÉCOLE DES DEUX-RUISSEAUX</w:t>
      </w:r>
    </w:p>
    <w:p w14:paraId="5553D9E0" w14:textId="77777777" w:rsidR="00BD2BDD" w:rsidRPr="00BD5D9F" w:rsidRDefault="00BD2BDD" w:rsidP="00BD2BDD">
      <w:pPr>
        <w:spacing w:line="240" w:lineRule="auto"/>
        <w:jc w:val="center"/>
        <w:rPr>
          <w:rFonts w:eastAsia="Times New Roman" w:cs="Arial"/>
          <w:b/>
          <w:lang w:val="fr-FR" w:eastAsia="fr-FR"/>
        </w:rPr>
      </w:pPr>
    </w:p>
    <w:p w14:paraId="0CDA4E4E" w14:textId="77777777" w:rsidR="00094492" w:rsidRPr="00BD5D9F" w:rsidRDefault="00094492" w:rsidP="00BD2BDD">
      <w:pPr>
        <w:spacing w:line="240" w:lineRule="auto"/>
        <w:jc w:val="center"/>
        <w:rPr>
          <w:rFonts w:eastAsia="Times New Roman" w:cs="Arial"/>
          <w:b/>
          <w:lang w:val="fr-FR" w:eastAsia="fr-FR"/>
        </w:rPr>
      </w:pPr>
    </w:p>
    <w:p w14:paraId="2DFAB757" w14:textId="77777777" w:rsidR="00094492" w:rsidRPr="00BD5D9F" w:rsidRDefault="00094492" w:rsidP="00BD2BDD">
      <w:pPr>
        <w:spacing w:line="240" w:lineRule="auto"/>
        <w:jc w:val="center"/>
        <w:rPr>
          <w:rFonts w:eastAsia="Times New Roman" w:cs="Arial"/>
          <w:b/>
          <w:lang w:val="fr-FR" w:eastAsia="fr-FR"/>
        </w:rPr>
      </w:pPr>
    </w:p>
    <w:p w14:paraId="06585682" w14:textId="200FE781" w:rsidR="00094492" w:rsidRPr="00BD5D9F" w:rsidRDefault="00BD2BDD" w:rsidP="00094492">
      <w:pPr>
        <w:spacing w:line="240" w:lineRule="auto"/>
        <w:jc w:val="center"/>
        <w:rPr>
          <w:rFonts w:eastAsia="Times New Roman" w:cs="Arial"/>
          <w:b/>
          <w:lang w:val="fr-FR" w:eastAsia="fr-FR"/>
        </w:rPr>
      </w:pPr>
      <w:r w:rsidRPr="00BD5D9F">
        <w:rPr>
          <w:rFonts w:eastAsia="Times New Roman" w:cs="Arial"/>
          <w:b/>
          <w:lang w:val="fr-FR" w:eastAsia="fr-FR"/>
        </w:rPr>
        <w:t>RAPPORT ANNUEL</w:t>
      </w:r>
      <w:r w:rsidR="00560187" w:rsidRPr="00BD5D9F">
        <w:rPr>
          <w:rFonts w:eastAsia="Times New Roman" w:cs="Arial"/>
          <w:b/>
          <w:lang w:val="fr-FR" w:eastAsia="fr-FR"/>
        </w:rPr>
        <w:t xml:space="preserve"> </w:t>
      </w:r>
      <w:r w:rsidR="00636DAB" w:rsidRPr="00BD5D9F">
        <w:rPr>
          <w:rFonts w:eastAsia="Times New Roman" w:cs="Arial"/>
          <w:b/>
          <w:lang w:val="fr-FR" w:eastAsia="fr-FR"/>
        </w:rPr>
        <w:t>20</w:t>
      </w:r>
      <w:r w:rsidR="00843C1A" w:rsidRPr="00BD5D9F">
        <w:rPr>
          <w:rFonts w:eastAsia="Times New Roman" w:cs="Arial"/>
          <w:b/>
          <w:lang w:val="fr-FR" w:eastAsia="fr-FR"/>
        </w:rPr>
        <w:t>20</w:t>
      </w:r>
      <w:r w:rsidR="00094492" w:rsidRPr="00BD5D9F">
        <w:rPr>
          <w:rFonts w:eastAsia="Times New Roman" w:cs="Arial"/>
          <w:b/>
          <w:lang w:val="fr-FR" w:eastAsia="fr-FR"/>
        </w:rPr>
        <w:t>-</w:t>
      </w:r>
      <w:r w:rsidR="00636DAB" w:rsidRPr="00BD5D9F">
        <w:rPr>
          <w:rFonts w:eastAsia="Times New Roman" w:cs="Arial"/>
          <w:b/>
          <w:lang w:val="fr-FR" w:eastAsia="fr-FR"/>
        </w:rPr>
        <w:t>202</w:t>
      </w:r>
      <w:r w:rsidR="00843C1A" w:rsidRPr="00BD5D9F">
        <w:rPr>
          <w:rFonts w:eastAsia="Times New Roman" w:cs="Arial"/>
          <w:b/>
          <w:lang w:val="fr-FR" w:eastAsia="fr-FR"/>
        </w:rPr>
        <w:t>1</w:t>
      </w:r>
    </w:p>
    <w:p w14:paraId="05FB5ACC" w14:textId="77777777" w:rsidR="00BD2BDD" w:rsidRPr="00BD5D9F" w:rsidRDefault="00BD2BDD" w:rsidP="00BD2BDD">
      <w:pPr>
        <w:spacing w:line="240" w:lineRule="auto"/>
        <w:jc w:val="center"/>
        <w:rPr>
          <w:rFonts w:eastAsia="Times New Roman" w:cs="Arial"/>
          <w:b/>
          <w:lang w:val="fr-FR" w:eastAsia="fr-FR"/>
        </w:rPr>
      </w:pPr>
    </w:p>
    <w:p w14:paraId="16D705F9" w14:textId="77777777" w:rsidR="00BD2BDD" w:rsidRPr="00BD5D9F" w:rsidRDefault="00BD2BDD" w:rsidP="00BD2BDD">
      <w:pPr>
        <w:spacing w:line="240" w:lineRule="auto"/>
        <w:jc w:val="center"/>
        <w:rPr>
          <w:rFonts w:eastAsia="Times New Roman" w:cs="Arial"/>
          <w:b/>
          <w:lang w:val="fr-FR" w:eastAsia="fr-FR"/>
        </w:rPr>
      </w:pPr>
      <w:r w:rsidRPr="00BD5D9F">
        <w:rPr>
          <w:rFonts w:eastAsia="Times New Roman" w:cs="Arial"/>
          <w:b/>
          <w:lang w:val="fr-FR" w:eastAsia="fr-FR"/>
        </w:rPr>
        <w:t>CONSEIL D’ÉTABLISSEMENT</w:t>
      </w:r>
    </w:p>
    <w:p w14:paraId="520CEE55" w14:textId="77777777" w:rsidR="00BD2BDD" w:rsidRPr="00BD5D9F" w:rsidRDefault="00BD2BDD" w:rsidP="00BD2BDD">
      <w:pPr>
        <w:spacing w:line="240" w:lineRule="auto"/>
        <w:jc w:val="center"/>
        <w:rPr>
          <w:rFonts w:eastAsia="Times New Roman" w:cs="Arial"/>
          <w:b/>
          <w:lang w:val="fr-FR" w:eastAsia="fr-FR"/>
        </w:rPr>
      </w:pPr>
    </w:p>
    <w:p w14:paraId="55201AA7" w14:textId="77777777" w:rsidR="00BD2BDD" w:rsidRPr="00BD5D9F" w:rsidRDefault="00BD2BDD" w:rsidP="00BD2BDD">
      <w:pPr>
        <w:spacing w:line="240" w:lineRule="auto"/>
        <w:jc w:val="center"/>
        <w:rPr>
          <w:rFonts w:eastAsia="Times New Roman" w:cs="Arial"/>
          <w:lang w:val="fr-FR" w:eastAsia="fr-FR"/>
        </w:rPr>
      </w:pPr>
    </w:p>
    <w:p w14:paraId="4BAB6876" w14:textId="77777777" w:rsidR="00BD2BDD" w:rsidRPr="00BD5D9F" w:rsidRDefault="00BD2BDD" w:rsidP="00BD2BDD">
      <w:pPr>
        <w:spacing w:line="240" w:lineRule="auto"/>
        <w:jc w:val="center"/>
        <w:rPr>
          <w:rFonts w:eastAsia="Times New Roman" w:cs="Arial"/>
          <w:lang w:val="fr-FR" w:eastAsia="fr-FR"/>
        </w:rPr>
      </w:pPr>
    </w:p>
    <w:p w14:paraId="09D35102" w14:textId="77777777" w:rsidR="00BD2BDD" w:rsidRPr="00BD5D9F" w:rsidRDefault="00BD2BDD" w:rsidP="00BD2BDD">
      <w:pPr>
        <w:spacing w:line="240" w:lineRule="auto"/>
        <w:jc w:val="center"/>
        <w:rPr>
          <w:rFonts w:eastAsia="Times New Roman" w:cs="Arial"/>
          <w:lang w:val="fr-FR" w:eastAsia="fr-FR"/>
        </w:rPr>
      </w:pPr>
    </w:p>
    <w:p w14:paraId="0AD780E9" w14:textId="77777777" w:rsidR="00BD2BDD" w:rsidRPr="00BD5D9F" w:rsidRDefault="00BD2BDD" w:rsidP="00BD2BDD">
      <w:pPr>
        <w:spacing w:line="240" w:lineRule="auto"/>
        <w:jc w:val="center"/>
        <w:rPr>
          <w:rFonts w:eastAsia="Times New Roman" w:cs="Arial"/>
          <w:lang w:val="fr-FR" w:eastAsia="fr-FR"/>
        </w:rPr>
      </w:pPr>
    </w:p>
    <w:p w14:paraId="0879338E" w14:textId="77777777" w:rsidR="00BD2BDD" w:rsidRPr="00BD5D9F" w:rsidRDefault="00BD2BDD" w:rsidP="00BD2BDD">
      <w:pPr>
        <w:spacing w:line="240" w:lineRule="auto"/>
        <w:jc w:val="center"/>
        <w:rPr>
          <w:rFonts w:eastAsia="Times New Roman" w:cs="Arial"/>
          <w:lang w:val="fr-FR" w:eastAsia="fr-FR"/>
        </w:rPr>
      </w:pPr>
    </w:p>
    <w:p w14:paraId="2CBB77F3" w14:textId="77777777" w:rsidR="00BD2BDD" w:rsidRPr="00BD5D9F" w:rsidRDefault="00BD2BDD" w:rsidP="00BD2BDD">
      <w:pPr>
        <w:spacing w:line="240" w:lineRule="auto"/>
        <w:jc w:val="center"/>
        <w:rPr>
          <w:rFonts w:eastAsia="Times New Roman" w:cs="Arial"/>
          <w:lang w:val="fr-FR" w:eastAsia="fr-FR"/>
        </w:rPr>
      </w:pPr>
    </w:p>
    <w:p w14:paraId="2EF562F2" w14:textId="77777777" w:rsidR="00BD2BDD" w:rsidRPr="00BD5D9F" w:rsidRDefault="00BD2BDD" w:rsidP="00BD2BDD">
      <w:pPr>
        <w:spacing w:line="240" w:lineRule="auto"/>
        <w:jc w:val="center"/>
        <w:rPr>
          <w:rFonts w:eastAsia="Times New Roman" w:cs="Arial"/>
          <w:lang w:val="fr-FR" w:eastAsia="fr-FR"/>
        </w:rPr>
      </w:pPr>
    </w:p>
    <w:p w14:paraId="16E1A433" w14:textId="77777777" w:rsidR="00BD2BDD" w:rsidRPr="00BD5D9F" w:rsidRDefault="00BD2BDD" w:rsidP="00BD2BDD">
      <w:pPr>
        <w:spacing w:line="240" w:lineRule="auto"/>
        <w:jc w:val="center"/>
        <w:rPr>
          <w:rFonts w:eastAsia="Times New Roman" w:cs="Arial"/>
          <w:lang w:val="fr-FR" w:eastAsia="fr-FR"/>
        </w:rPr>
      </w:pPr>
    </w:p>
    <w:p w14:paraId="6964FA89" w14:textId="77777777" w:rsidR="00BD2BDD" w:rsidRPr="00BD5D9F" w:rsidRDefault="00BD2BDD" w:rsidP="00BD2BDD">
      <w:pPr>
        <w:spacing w:line="240" w:lineRule="auto"/>
        <w:jc w:val="center"/>
        <w:rPr>
          <w:rFonts w:eastAsia="Times New Roman" w:cs="Arial"/>
          <w:lang w:val="fr-FR" w:eastAsia="fr-FR"/>
        </w:rPr>
      </w:pPr>
    </w:p>
    <w:p w14:paraId="61EC5AF2" w14:textId="77777777" w:rsidR="00BD2BDD" w:rsidRPr="00BD5D9F" w:rsidRDefault="00BD2BDD" w:rsidP="00BD2BDD">
      <w:pPr>
        <w:spacing w:line="240" w:lineRule="auto"/>
        <w:jc w:val="center"/>
        <w:rPr>
          <w:rFonts w:eastAsia="Times New Roman" w:cs="Arial"/>
          <w:lang w:val="fr-FR" w:eastAsia="fr-FR"/>
        </w:rPr>
      </w:pPr>
      <w:r w:rsidRPr="00BD5D9F">
        <w:rPr>
          <w:rFonts w:eastAsia="Times New Roman" w:cs="Arial"/>
          <w:noProof/>
          <w:lang w:val="en-CA" w:eastAsia="en-CA"/>
        </w:rPr>
        <w:drawing>
          <wp:anchor distT="0" distB="0" distL="114300" distR="114300" simplePos="0" relativeHeight="251659264" behindDoc="0" locked="0" layoutInCell="1" allowOverlap="1" wp14:anchorId="7839F0CA" wp14:editId="7B1649D4">
            <wp:simplePos x="0" y="0"/>
            <wp:positionH relativeFrom="margin">
              <wp:align>center</wp:align>
            </wp:positionH>
            <wp:positionV relativeFrom="paragraph">
              <wp:posOffset>118745</wp:posOffset>
            </wp:positionV>
            <wp:extent cx="1713865" cy="1943100"/>
            <wp:effectExtent l="0" t="0" r="635" b="0"/>
            <wp:wrapNone/>
            <wp:docPr id="1" name="Picture 1" descr="Description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3865" cy="1943100"/>
                    </a:xfrm>
                    <a:prstGeom prst="rect">
                      <a:avLst/>
                    </a:prstGeom>
                    <a:noFill/>
                    <a:ln>
                      <a:noFill/>
                    </a:ln>
                  </pic:spPr>
                </pic:pic>
              </a:graphicData>
            </a:graphic>
          </wp:anchor>
        </w:drawing>
      </w:r>
    </w:p>
    <w:p w14:paraId="4369D573" w14:textId="77777777" w:rsidR="00BD2BDD" w:rsidRPr="00BD5D9F" w:rsidRDefault="00BD2BDD" w:rsidP="00BD2BDD">
      <w:pPr>
        <w:spacing w:line="240" w:lineRule="auto"/>
        <w:jc w:val="center"/>
        <w:rPr>
          <w:rFonts w:eastAsia="Times New Roman" w:cs="Arial"/>
          <w:lang w:val="fr-FR" w:eastAsia="fr-FR"/>
        </w:rPr>
      </w:pPr>
    </w:p>
    <w:p w14:paraId="4E2E66F5" w14:textId="77777777" w:rsidR="00BD2BDD" w:rsidRPr="00BD5D9F" w:rsidRDefault="00BD2BDD" w:rsidP="00BD2BDD">
      <w:pPr>
        <w:spacing w:line="240" w:lineRule="auto"/>
        <w:jc w:val="center"/>
        <w:rPr>
          <w:rFonts w:eastAsia="Times New Roman" w:cs="Arial"/>
          <w:lang w:val="fr-FR" w:eastAsia="fr-FR"/>
        </w:rPr>
      </w:pPr>
    </w:p>
    <w:p w14:paraId="65309819" w14:textId="77777777" w:rsidR="00BD2BDD" w:rsidRPr="00BD5D9F" w:rsidRDefault="00BD2BDD" w:rsidP="00BD2BDD">
      <w:pPr>
        <w:spacing w:line="240" w:lineRule="auto"/>
        <w:jc w:val="center"/>
        <w:rPr>
          <w:rFonts w:eastAsia="Times New Roman" w:cs="Arial"/>
          <w:lang w:val="fr-FR" w:eastAsia="fr-FR"/>
        </w:rPr>
      </w:pPr>
    </w:p>
    <w:p w14:paraId="1447E1C8" w14:textId="77777777" w:rsidR="00BD2BDD" w:rsidRPr="00BD5D9F" w:rsidRDefault="00BD2BDD" w:rsidP="00BD2BDD">
      <w:pPr>
        <w:spacing w:line="240" w:lineRule="auto"/>
        <w:jc w:val="center"/>
        <w:rPr>
          <w:rFonts w:eastAsia="Times New Roman" w:cs="Arial"/>
          <w:lang w:val="fr-FR" w:eastAsia="fr-FR"/>
        </w:rPr>
      </w:pPr>
    </w:p>
    <w:p w14:paraId="24AD824F" w14:textId="77777777" w:rsidR="00BD2BDD" w:rsidRPr="00BD5D9F" w:rsidRDefault="00BD2BDD" w:rsidP="00BD2BDD">
      <w:pPr>
        <w:spacing w:line="240" w:lineRule="auto"/>
        <w:jc w:val="center"/>
        <w:rPr>
          <w:rFonts w:eastAsia="Times New Roman" w:cs="Arial"/>
          <w:lang w:val="fr-FR" w:eastAsia="fr-FR"/>
        </w:rPr>
      </w:pPr>
    </w:p>
    <w:p w14:paraId="2F6CE392" w14:textId="77777777" w:rsidR="00BD2BDD" w:rsidRPr="00BD5D9F" w:rsidRDefault="00BD2BDD" w:rsidP="00BD2BDD">
      <w:pPr>
        <w:spacing w:line="240" w:lineRule="auto"/>
        <w:jc w:val="center"/>
        <w:rPr>
          <w:rFonts w:eastAsia="Times New Roman" w:cs="Arial"/>
          <w:lang w:val="fr-FR" w:eastAsia="fr-FR"/>
        </w:rPr>
      </w:pPr>
    </w:p>
    <w:p w14:paraId="7F632DD4" w14:textId="77777777" w:rsidR="00BD2BDD" w:rsidRPr="00BD5D9F" w:rsidRDefault="00BD2BDD" w:rsidP="00BD2BDD">
      <w:pPr>
        <w:spacing w:line="240" w:lineRule="auto"/>
        <w:jc w:val="center"/>
        <w:rPr>
          <w:rFonts w:eastAsia="Times New Roman" w:cs="Arial"/>
          <w:lang w:val="fr-FR" w:eastAsia="fr-FR"/>
        </w:rPr>
      </w:pPr>
    </w:p>
    <w:p w14:paraId="1AE21D65" w14:textId="77777777" w:rsidR="00BD2BDD" w:rsidRPr="00BD5D9F" w:rsidRDefault="00BD2BDD" w:rsidP="00BD2BDD">
      <w:pPr>
        <w:spacing w:line="240" w:lineRule="auto"/>
        <w:jc w:val="center"/>
        <w:rPr>
          <w:rFonts w:eastAsia="Times New Roman" w:cs="Arial"/>
          <w:lang w:val="fr-FR" w:eastAsia="fr-FR"/>
        </w:rPr>
      </w:pPr>
    </w:p>
    <w:p w14:paraId="6F8E7D70" w14:textId="77777777" w:rsidR="00BD2BDD" w:rsidRPr="00BD5D9F" w:rsidRDefault="00BD2BDD" w:rsidP="00BD2BDD">
      <w:pPr>
        <w:spacing w:line="240" w:lineRule="auto"/>
        <w:jc w:val="center"/>
        <w:rPr>
          <w:rFonts w:eastAsia="Times New Roman" w:cs="Arial"/>
          <w:lang w:val="fr-FR" w:eastAsia="fr-FR"/>
        </w:rPr>
      </w:pPr>
    </w:p>
    <w:p w14:paraId="486F120C" w14:textId="77777777" w:rsidR="00BD2BDD" w:rsidRPr="00BD5D9F" w:rsidRDefault="00BD2BDD" w:rsidP="00BD2BDD">
      <w:pPr>
        <w:spacing w:line="240" w:lineRule="auto"/>
        <w:jc w:val="center"/>
        <w:rPr>
          <w:rFonts w:eastAsia="Times New Roman" w:cs="Arial"/>
          <w:lang w:val="fr-FR" w:eastAsia="fr-FR"/>
        </w:rPr>
      </w:pPr>
    </w:p>
    <w:p w14:paraId="6814209C" w14:textId="77777777" w:rsidR="00BD2BDD" w:rsidRPr="00BD5D9F" w:rsidRDefault="00BD2BDD" w:rsidP="00BD2BDD">
      <w:pPr>
        <w:spacing w:line="240" w:lineRule="auto"/>
        <w:jc w:val="center"/>
        <w:rPr>
          <w:rFonts w:eastAsia="Times New Roman" w:cs="Arial"/>
          <w:lang w:val="fr-FR" w:eastAsia="fr-FR"/>
        </w:rPr>
      </w:pPr>
    </w:p>
    <w:p w14:paraId="67340119" w14:textId="77777777" w:rsidR="00BD2BDD" w:rsidRPr="00BD5D9F" w:rsidRDefault="00BD2BDD" w:rsidP="00BD2BDD">
      <w:pPr>
        <w:spacing w:line="240" w:lineRule="auto"/>
        <w:jc w:val="center"/>
        <w:rPr>
          <w:rFonts w:eastAsia="Times New Roman" w:cs="Arial"/>
          <w:lang w:val="fr-FR" w:eastAsia="fr-FR"/>
        </w:rPr>
      </w:pPr>
    </w:p>
    <w:p w14:paraId="511B02A8" w14:textId="77777777" w:rsidR="00BD2BDD" w:rsidRPr="00BD5D9F" w:rsidRDefault="00BD2BDD" w:rsidP="00BD2BDD">
      <w:pPr>
        <w:spacing w:line="240" w:lineRule="auto"/>
        <w:jc w:val="center"/>
        <w:rPr>
          <w:rFonts w:eastAsia="Times New Roman" w:cs="Arial"/>
          <w:lang w:val="fr-FR" w:eastAsia="fr-FR"/>
        </w:rPr>
      </w:pPr>
    </w:p>
    <w:p w14:paraId="1441DA6C" w14:textId="77777777" w:rsidR="00BD2BDD" w:rsidRPr="00BD5D9F" w:rsidRDefault="00BD2BDD" w:rsidP="00BD2BDD">
      <w:pPr>
        <w:spacing w:line="240" w:lineRule="auto"/>
        <w:jc w:val="center"/>
        <w:rPr>
          <w:rFonts w:eastAsia="Times New Roman" w:cs="Arial"/>
          <w:lang w:val="fr-FR" w:eastAsia="fr-FR"/>
        </w:rPr>
      </w:pPr>
    </w:p>
    <w:p w14:paraId="3D653095" w14:textId="77777777" w:rsidR="00BD2BDD" w:rsidRPr="00BD5D9F" w:rsidRDefault="00BD2BDD" w:rsidP="00BD2BDD">
      <w:pPr>
        <w:spacing w:line="240" w:lineRule="auto"/>
        <w:jc w:val="center"/>
        <w:rPr>
          <w:rFonts w:eastAsia="Times New Roman" w:cs="Arial"/>
          <w:lang w:val="fr-FR" w:eastAsia="fr-FR"/>
        </w:rPr>
      </w:pPr>
    </w:p>
    <w:p w14:paraId="6E05ABAD" w14:textId="77777777" w:rsidR="00BD2BDD" w:rsidRPr="00BD5D9F" w:rsidRDefault="00BD2BDD" w:rsidP="00BD2BDD">
      <w:pPr>
        <w:spacing w:line="240" w:lineRule="auto"/>
        <w:jc w:val="center"/>
        <w:rPr>
          <w:rFonts w:eastAsia="Times New Roman" w:cs="Arial"/>
          <w:lang w:val="fr-FR" w:eastAsia="fr-FR"/>
        </w:rPr>
      </w:pPr>
    </w:p>
    <w:p w14:paraId="6A980D19" w14:textId="77777777" w:rsidR="00BD2BDD" w:rsidRPr="00BD5D9F" w:rsidRDefault="00BD2BDD" w:rsidP="00BD2BDD">
      <w:pPr>
        <w:spacing w:line="240" w:lineRule="auto"/>
        <w:jc w:val="center"/>
        <w:rPr>
          <w:rFonts w:eastAsia="Times New Roman" w:cs="Arial"/>
          <w:lang w:val="fr-FR" w:eastAsia="fr-FR"/>
        </w:rPr>
      </w:pPr>
    </w:p>
    <w:p w14:paraId="663B5EA8" w14:textId="77777777" w:rsidR="00BD2BDD" w:rsidRPr="00BD5D9F" w:rsidRDefault="00BD2BDD" w:rsidP="00BD2BDD">
      <w:pPr>
        <w:spacing w:line="240" w:lineRule="auto"/>
        <w:jc w:val="center"/>
        <w:rPr>
          <w:rFonts w:eastAsia="Times New Roman" w:cs="Arial"/>
          <w:lang w:val="fr-FR" w:eastAsia="fr-FR"/>
        </w:rPr>
      </w:pPr>
    </w:p>
    <w:p w14:paraId="0EAB466D" w14:textId="77777777" w:rsidR="00BD2BDD" w:rsidRPr="00BD5D9F" w:rsidRDefault="00BD2BDD" w:rsidP="00BD2BDD">
      <w:pPr>
        <w:spacing w:line="240" w:lineRule="auto"/>
        <w:jc w:val="center"/>
        <w:rPr>
          <w:rFonts w:eastAsia="Times New Roman" w:cs="Arial"/>
          <w:lang w:val="fr-FR" w:eastAsia="fr-FR"/>
        </w:rPr>
      </w:pPr>
    </w:p>
    <w:p w14:paraId="5BB96C95" w14:textId="77777777" w:rsidR="00BD2BDD" w:rsidRPr="00BD5D9F" w:rsidRDefault="00BD2BDD" w:rsidP="00BD2BDD">
      <w:pPr>
        <w:spacing w:line="240" w:lineRule="auto"/>
        <w:jc w:val="center"/>
        <w:rPr>
          <w:rFonts w:eastAsia="Times New Roman" w:cs="Arial"/>
          <w:lang w:val="fr-FR" w:eastAsia="fr-FR"/>
        </w:rPr>
      </w:pPr>
    </w:p>
    <w:p w14:paraId="738777AD" w14:textId="77777777" w:rsidR="00BD2BDD" w:rsidRPr="00BD5D9F" w:rsidRDefault="00BD2BDD" w:rsidP="00BD2BDD">
      <w:pPr>
        <w:spacing w:line="240" w:lineRule="auto"/>
        <w:jc w:val="center"/>
        <w:rPr>
          <w:rFonts w:eastAsia="Times New Roman" w:cs="Arial"/>
          <w:b/>
          <w:lang w:val="fr-FR" w:eastAsia="fr-FR"/>
        </w:rPr>
      </w:pPr>
    </w:p>
    <w:p w14:paraId="2F07291A" w14:textId="5B9F92CE" w:rsidR="00BD2BDD" w:rsidRPr="00BD5D9F" w:rsidRDefault="00F12DAB" w:rsidP="00BD2BDD">
      <w:pPr>
        <w:spacing w:line="240" w:lineRule="auto"/>
        <w:jc w:val="center"/>
        <w:rPr>
          <w:rFonts w:eastAsia="Times New Roman" w:cs="Arial"/>
          <w:b/>
          <w:lang w:val="fr-FR" w:eastAsia="fr-FR"/>
        </w:rPr>
      </w:pPr>
      <w:r w:rsidRPr="00BD5D9F">
        <w:rPr>
          <w:rFonts w:eastAsia="Times New Roman" w:cs="Arial"/>
          <w:b/>
          <w:lang w:val="fr-FR" w:eastAsia="fr-FR"/>
        </w:rPr>
        <w:t xml:space="preserve">Adopté par le </w:t>
      </w:r>
      <w:r w:rsidR="00963009" w:rsidRPr="00BD5D9F">
        <w:rPr>
          <w:rFonts w:eastAsia="Times New Roman" w:cs="Arial"/>
          <w:b/>
          <w:lang w:val="fr-FR" w:eastAsia="fr-FR"/>
        </w:rPr>
        <w:t>Conseil d’établissement</w:t>
      </w:r>
    </w:p>
    <w:p w14:paraId="3594426C" w14:textId="00BDC204" w:rsidR="00BD2BDD" w:rsidRPr="00BD5D9F" w:rsidRDefault="00A67C92" w:rsidP="00BD2BDD">
      <w:pPr>
        <w:spacing w:line="240" w:lineRule="auto"/>
        <w:jc w:val="center"/>
        <w:rPr>
          <w:rFonts w:eastAsia="Times New Roman" w:cs="Arial"/>
          <w:b/>
          <w:lang w:val="fr-FR" w:eastAsia="fr-FR"/>
        </w:rPr>
      </w:pPr>
      <w:r>
        <w:rPr>
          <w:rFonts w:eastAsia="Times New Roman" w:cs="Arial"/>
          <w:b/>
          <w:lang w:val="fr-FR" w:eastAsia="fr-FR"/>
        </w:rPr>
        <w:t>Résolution 21-22-A-08</w:t>
      </w:r>
    </w:p>
    <w:p w14:paraId="13C4F896" w14:textId="77777777" w:rsidR="00BD2BDD" w:rsidRPr="00BD5D9F" w:rsidRDefault="00BD2BDD" w:rsidP="00BD2BDD">
      <w:pPr>
        <w:spacing w:line="240" w:lineRule="auto"/>
        <w:jc w:val="center"/>
        <w:rPr>
          <w:rFonts w:eastAsia="Times New Roman" w:cs="Arial"/>
          <w:lang w:val="fr-FR" w:eastAsia="fr-FR"/>
        </w:rPr>
      </w:pPr>
    </w:p>
    <w:p w14:paraId="068153AF" w14:textId="77777777" w:rsidR="00BD2BDD" w:rsidRPr="00BD5D9F" w:rsidRDefault="00BD2BDD" w:rsidP="00BD2BDD">
      <w:pPr>
        <w:spacing w:line="240" w:lineRule="auto"/>
        <w:jc w:val="center"/>
        <w:rPr>
          <w:rFonts w:eastAsia="Times New Roman" w:cs="Arial"/>
          <w:lang w:val="fr-FR" w:eastAsia="fr-FR"/>
        </w:rPr>
      </w:pPr>
    </w:p>
    <w:p w14:paraId="2A74151A" w14:textId="77777777" w:rsidR="00BD2BDD" w:rsidRPr="00BD5D9F" w:rsidRDefault="00BD2BDD" w:rsidP="00BD2BDD">
      <w:pPr>
        <w:spacing w:line="240" w:lineRule="auto"/>
        <w:jc w:val="center"/>
        <w:rPr>
          <w:rFonts w:eastAsia="Times New Roman" w:cs="Arial"/>
          <w:lang w:val="fr-FR" w:eastAsia="fr-FR"/>
        </w:rPr>
      </w:pPr>
    </w:p>
    <w:p w14:paraId="425A4696" w14:textId="77777777" w:rsidR="00BD2BDD" w:rsidRPr="00BD5D9F" w:rsidRDefault="00BD2BDD" w:rsidP="00BD2BDD">
      <w:pPr>
        <w:spacing w:line="240" w:lineRule="auto"/>
        <w:jc w:val="center"/>
        <w:rPr>
          <w:rFonts w:eastAsia="Times New Roman" w:cs="Arial"/>
          <w:lang w:val="fr-FR" w:eastAsia="fr-FR"/>
        </w:rPr>
      </w:pPr>
    </w:p>
    <w:p w14:paraId="1C52AE8D" w14:textId="77777777" w:rsidR="00761CB2" w:rsidRPr="00BD5D9F" w:rsidRDefault="00761CB2">
      <w:pPr>
        <w:spacing w:after="200"/>
        <w:rPr>
          <w:rFonts w:eastAsia="Times New Roman" w:cs="Arial"/>
          <w:lang w:val="fr-FR" w:eastAsia="fr-FR"/>
        </w:rPr>
      </w:pPr>
      <w:r w:rsidRPr="00BD5D9F">
        <w:rPr>
          <w:rFonts w:eastAsia="Times New Roman" w:cs="Arial"/>
          <w:lang w:val="fr-FR" w:eastAsia="fr-FR"/>
        </w:rPr>
        <w:br w:type="page"/>
      </w:r>
    </w:p>
    <w:p w14:paraId="2AFF2AB2" w14:textId="77777777" w:rsidR="00761CB2" w:rsidRPr="00BD5D9F" w:rsidRDefault="00761CB2" w:rsidP="00BD2BDD">
      <w:pPr>
        <w:spacing w:line="240" w:lineRule="auto"/>
        <w:jc w:val="both"/>
        <w:rPr>
          <w:rFonts w:eastAsia="Times New Roman" w:cs="Arial"/>
          <w:b/>
          <w:u w:val="single"/>
          <w:lang w:val="fr-FR" w:eastAsia="fr-FR"/>
        </w:rPr>
      </w:pPr>
    </w:p>
    <w:p w14:paraId="1A15AF7B" w14:textId="77777777" w:rsidR="00761CB2" w:rsidRPr="00BD5D9F" w:rsidRDefault="00761CB2" w:rsidP="00BD2BDD">
      <w:pPr>
        <w:spacing w:line="240" w:lineRule="auto"/>
        <w:jc w:val="both"/>
        <w:rPr>
          <w:rFonts w:eastAsia="Times New Roman" w:cs="Arial"/>
          <w:b/>
          <w:u w:val="single"/>
          <w:lang w:val="fr-FR" w:eastAsia="fr-FR"/>
        </w:rPr>
      </w:pPr>
    </w:p>
    <w:p w14:paraId="4CF9B9BB" w14:textId="77777777" w:rsidR="00761CB2" w:rsidRPr="00BD5D9F" w:rsidRDefault="00761CB2" w:rsidP="00BD2BDD">
      <w:pPr>
        <w:spacing w:line="240" w:lineRule="auto"/>
        <w:jc w:val="both"/>
        <w:rPr>
          <w:rFonts w:eastAsia="Times New Roman" w:cs="Arial"/>
          <w:b/>
          <w:u w:val="single"/>
          <w:lang w:val="fr-FR" w:eastAsia="fr-FR"/>
        </w:rPr>
      </w:pPr>
    </w:p>
    <w:sdt>
      <w:sdtPr>
        <w:rPr>
          <w:rFonts w:eastAsiaTheme="minorHAnsi" w:cs="Arial"/>
          <w:b w:val="0"/>
          <w:color w:val="auto"/>
          <w:sz w:val="22"/>
          <w:szCs w:val="22"/>
          <w:u w:val="none"/>
          <w:lang w:val="fr-CA"/>
        </w:rPr>
        <w:id w:val="244767670"/>
        <w:docPartObj>
          <w:docPartGallery w:val="Table of Contents"/>
          <w:docPartUnique/>
        </w:docPartObj>
      </w:sdtPr>
      <w:sdtEndPr>
        <w:rPr>
          <w:bCs/>
          <w:noProof/>
        </w:rPr>
      </w:sdtEndPr>
      <w:sdtContent>
        <w:p w14:paraId="23570FAE" w14:textId="77777777" w:rsidR="001D2204" w:rsidRPr="00BD5D9F" w:rsidRDefault="00ED4209">
          <w:pPr>
            <w:pStyle w:val="En-ttedetabledesmatires"/>
            <w:rPr>
              <w:rFonts w:cs="Arial"/>
              <w:sz w:val="22"/>
              <w:szCs w:val="22"/>
              <w:lang w:val="fr-CA"/>
            </w:rPr>
          </w:pPr>
          <w:r w:rsidRPr="00BD5D9F">
            <w:rPr>
              <w:rFonts w:cs="Arial"/>
              <w:sz w:val="22"/>
              <w:szCs w:val="22"/>
              <w:lang w:val="fr-CA"/>
            </w:rPr>
            <w:t>Table des matières</w:t>
          </w:r>
        </w:p>
        <w:p w14:paraId="5E014A65" w14:textId="77777777" w:rsidR="001D2204" w:rsidRPr="00D1061A" w:rsidRDefault="001D2204" w:rsidP="001D2204">
          <w:pPr>
            <w:rPr>
              <w:rFonts w:cs="Arial"/>
            </w:rPr>
          </w:pPr>
        </w:p>
        <w:p w14:paraId="728FE9C4" w14:textId="77777777" w:rsidR="00761CB2" w:rsidRPr="00BD5D9F" w:rsidRDefault="00761CB2" w:rsidP="001D2204">
          <w:pPr>
            <w:rPr>
              <w:rFonts w:cs="Arial"/>
            </w:rPr>
          </w:pPr>
        </w:p>
        <w:p w14:paraId="1B0BDAED" w14:textId="58BC4C58" w:rsidR="001802DD" w:rsidRDefault="008C1323">
          <w:pPr>
            <w:pStyle w:val="TM1"/>
            <w:tabs>
              <w:tab w:val="left" w:pos="440"/>
              <w:tab w:val="right" w:leader="dot" w:pos="9962"/>
            </w:tabs>
            <w:rPr>
              <w:rFonts w:asciiTheme="minorHAnsi" w:eastAsiaTheme="minorEastAsia" w:hAnsiTheme="minorHAnsi"/>
              <w:noProof/>
              <w:lang w:val="en-CA" w:eastAsia="en-CA"/>
            </w:rPr>
          </w:pPr>
          <w:r w:rsidRPr="00D1061A">
            <w:rPr>
              <w:rFonts w:cs="Arial"/>
            </w:rPr>
            <w:fldChar w:fldCharType="begin"/>
          </w:r>
          <w:r w:rsidR="001D2204" w:rsidRPr="00BD5D9F">
            <w:rPr>
              <w:rFonts w:cs="Arial"/>
            </w:rPr>
            <w:instrText xml:space="preserve"> TOC \o "1-3" \h \z \u </w:instrText>
          </w:r>
          <w:r w:rsidRPr="00D1061A">
            <w:rPr>
              <w:rFonts w:cs="Arial"/>
            </w:rPr>
            <w:fldChar w:fldCharType="separate"/>
          </w:r>
          <w:hyperlink w:anchor="_Toc81920476" w:history="1">
            <w:r w:rsidR="001802DD" w:rsidRPr="001C78B3">
              <w:rPr>
                <w:rStyle w:val="Lienhypertexte"/>
                <w:rFonts w:eastAsia="Times New Roman" w:cs="Arial"/>
                <w:noProof/>
                <w:lang w:val="fr-FR" w:eastAsia="fr-FR"/>
              </w:rPr>
              <w:t>1.</w:t>
            </w:r>
            <w:r w:rsidR="001802DD">
              <w:rPr>
                <w:rFonts w:asciiTheme="minorHAnsi" w:eastAsiaTheme="minorEastAsia" w:hAnsiTheme="minorHAnsi"/>
                <w:noProof/>
                <w:lang w:val="en-CA" w:eastAsia="en-CA"/>
              </w:rPr>
              <w:tab/>
            </w:r>
            <w:r w:rsidR="001802DD" w:rsidRPr="001C78B3">
              <w:rPr>
                <w:rStyle w:val="Lienhypertexte"/>
                <w:rFonts w:eastAsia="Times New Roman" w:cs="Arial"/>
                <w:noProof/>
                <w:lang w:val="fr-FR" w:eastAsia="fr-FR"/>
              </w:rPr>
              <w:t>Mot de la présidence du Conseil d’établissement (CÉ)</w:t>
            </w:r>
            <w:r w:rsidR="001802DD">
              <w:rPr>
                <w:noProof/>
                <w:webHidden/>
              </w:rPr>
              <w:tab/>
            </w:r>
            <w:r w:rsidR="001802DD">
              <w:rPr>
                <w:noProof/>
                <w:webHidden/>
              </w:rPr>
              <w:fldChar w:fldCharType="begin"/>
            </w:r>
            <w:r w:rsidR="001802DD">
              <w:rPr>
                <w:noProof/>
                <w:webHidden/>
              </w:rPr>
              <w:instrText xml:space="preserve"> PAGEREF _Toc81920476 \h </w:instrText>
            </w:r>
            <w:r w:rsidR="001802DD">
              <w:rPr>
                <w:noProof/>
                <w:webHidden/>
              </w:rPr>
            </w:r>
            <w:r w:rsidR="001802DD">
              <w:rPr>
                <w:noProof/>
                <w:webHidden/>
              </w:rPr>
              <w:fldChar w:fldCharType="separate"/>
            </w:r>
            <w:r w:rsidR="001802DD">
              <w:rPr>
                <w:noProof/>
                <w:webHidden/>
              </w:rPr>
              <w:t>3</w:t>
            </w:r>
            <w:r w:rsidR="001802DD">
              <w:rPr>
                <w:noProof/>
                <w:webHidden/>
              </w:rPr>
              <w:fldChar w:fldCharType="end"/>
            </w:r>
          </w:hyperlink>
        </w:p>
        <w:p w14:paraId="30DA6C32" w14:textId="3BD85BA4" w:rsidR="001802DD" w:rsidRDefault="00372162">
          <w:pPr>
            <w:pStyle w:val="TM1"/>
            <w:tabs>
              <w:tab w:val="left" w:pos="440"/>
              <w:tab w:val="right" w:leader="dot" w:pos="9962"/>
            </w:tabs>
            <w:rPr>
              <w:rFonts w:asciiTheme="minorHAnsi" w:eastAsiaTheme="minorEastAsia" w:hAnsiTheme="minorHAnsi"/>
              <w:noProof/>
              <w:lang w:val="en-CA" w:eastAsia="en-CA"/>
            </w:rPr>
          </w:pPr>
          <w:hyperlink w:anchor="_Toc81920477" w:history="1">
            <w:r w:rsidR="001802DD" w:rsidRPr="001C78B3">
              <w:rPr>
                <w:rStyle w:val="Lienhypertexte"/>
                <w:rFonts w:eastAsia="Times New Roman" w:cs="Arial"/>
                <w:noProof/>
              </w:rPr>
              <w:t>2.</w:t>
            </w:r>
            <w:r w:rsidR="001802DD">
              <w:rPr>
                <w:rFonts w:asciiTheme="minorHAnsi" w:eastAsiaTheme="minorEastAsia" w:hAnsiTheme="minorHAnsi"/>
                <w:noProof/>
                <w:lang w:val="en-CA" w:eastAsia="en-CA"/>
              </w:rPr>
              <w:tab/>
            </w:r>
            <w:r w:rsidR="001802DD" w:rsidRPr="001C78B3">
              <w:rPr>
                <w:rStyle w:val="Lienhypertexte"/>
                <w:rFonts w:eastAsia="Times New Roman" w:cs="Arial"/>
                <w:noProof/>
                <w:lang w:val="fr-FR"/>
              </w:rPr>
              <w:t>Composition du Conseil d’établissement</w:t>
            </w:r>
            <w:r w:rsidR="001802DD">
              <w:rPr>
                <w:noProof/>
                <w:webHidden/>
              </w:rPr>
              <w:tab/>
            </w:r>
            <w:r w:rsidR="001802DD">
              <w:rPr>
                <w:noProof/>
                <w:webHidden/>
              </w:rPr>
              <w:fldChar w:fldCharType="begin"/>
            </w:r>
            <w:r w:rsidR="001802DD">
              <w:rPr>
                <w:noProof/>
                <w:webHidden/>
              </w:rPr>
              <w:instrText xml:space="preserve"> PAGEREF _Toc81920477 \h </w:instrText>
            </w:r>
            <w:r w:rsidR="001802DD">
              <w:rPr>
                <w:noProof/>
                <w:webHidden/>
              </w:rPr>
            </w:r>
            <w:r w:rsidR="001802DD">
              <w:rPr>
                <w:noProof/>
                <w:webHidden/>
              </w:rPr>
              <w:fldChar w:fldCharType="separate"/>
            </w:r>
            <w:r w:rsidR="001802DD">
              <w:rPr>
                <w:noProof/>
                <w:webHidden/>
              </w:rPr>
              <w:t>4</w:t>
            </w:r>
            <w:r w:rsidR="001802DD">
              <w:rPr>
                <w:noProof/>
                <w:webHidden/>
              </w:rPr>
              <w:fldChar w:fldCharType="end"/>
            </w:r>
          </w:hyperlink>
        </w:p>
        <w:p w14:paraId="4675998C" w14:textId="50701861" w:rsidR="001802DD" w:rsidRDefault="00372162">
          <w:pPr>
            <w:pStyle w:val="TM1"/>
            <w:tabs>
              <w:tab w:val="left" w:pos="440"/>
              <w:tab w:val="right" w:leader="dot" w:pos="9962"/>
            </w:tabs>
            <w:rPr>
              <w:rFonts w:asciiTheme="minorHAnsi" w:eastAsiaTheme="minorEastAsia" w:hAnsiTheme="minorHAnsi"/>
              <w:noProof/>
              <w:lang w:val="en-CA" w:eastAsia="en-CA"/>
            </w:rPr>
          </w:pPr>
          <w:hyperlink w:anchor="_Toc81920478" w:history="1">
            <w:r w:rsidR="001802DD" w:rsidRPr="001C78B3">
              <w:rPr>
                <w:rStyle w:val="Lienhypertexte"/>
                <w:rFonts w:eastAsia="Times New Roman" w:cs="Arial"/>
                <w:noProof/>
              </w:rPr>
              <w:t>3.</w:t>
            </w:r>
            <w:r w:rsidR="001802DD">
              <w:rPr>
                <w:rFonts w:asciiTheme="minorHAnsi" w:eastAsiaTheme="minorEastAsia" w:hAnsiTheme="minorHAnsi"/>
                <w:noProof/>
                <w:lang w:val="en-CA" w:eastAsia="en-CA"/>
              </w:rPr>
              <w:tab/>
            </w:r>
            <w:r w:rsidR="001802DD" w:rsidRPr="001C78B3">
              <w:rPr>
                <w:rStyle w:val="Lienhypertexte"/>
                <w:rFonts w:eastAsia="Times New Roman" w:cs="Arial"/>
                <w:noProof/>
                <w:lang w:val="fr-FR"/>
              </w:rPr>
              <w:t xml:space="preserve">Sommaire des </w:t>
            </w:r>
            <w:r w:rsidR="001802DD" w:rsidRPr="001C78B3">
              <w:rPr>
                <w:rStyle w:val="Lienhypertexte"/>
                <w:rFonts w:eastAsia="Times New Roman" w:cs="Arial"/>
                <w:noProof/>
              </w:rPr>
              <w:t>dossiers traités par le CÉ durant l’année scolaire 2020-2021</w:t>
            </w:r>
            <w:r w:rsidR="001802DD">
              <w:rPr>
                <w:noProof/>
                <w:webHidden/>
              </w:rPr>
              <w:tab/>
            </w:r>
            <w:r w:rsidR="001802DD">
              <w:rPr>
                <w:noProof/>
                <w:webHidden/>
              </w:rPr>
              <w:fldChar w:fldCharType="begin"/>
            </w:r>
            <w:r w:rsidR="001802DD">
              <w:rPr>
                <w:noProof/>
                <w:webHidden/>
              </w:rPr>
              <w:instrText xml:space="preserve"> PAGEREF _Toc81920478 \h </w:instrText>
            </w:r>
            <w:r w:rsidR="001802DD">
              <w:rPr>
                <w:noProof/>
                <w:webHidden/>
              </w:rPr>
            </w:r>
            <w:r w:rsidR="001802DD">
              <w:rPr>
                <w:noProof/>
                <w:webHidden/>
              </w:rPr>
              <w:fldChar w:fldCharType="separate"/>
            </w:r>
            <w:r w:rsidR="001802DD">
              <w:rPr>
                <w:noProof/>
                <w:webHidden/>
              </w:rPr>
              <w:t>5</w:t>
            </w:r>
            <w:r w:rsidR="001802DD">
              <w:rPr>
                <w:noProof/>
                <w:webHidden/>
              </w:rPr>
              <w:fldChar w:fldCharType="end"/>
            </w:r>
          </w:hyperlink>
        </w:p>
        <w:p w14:paraId="28907277" w14:textId="06668E69" w:rsidR="001802DD" w:rsidRDefault="00372162">
          <w:pPr>
            <w:pStyle w:val="TM1"/>
            <w:tabs>
              <w:tab w:val="left" w:pos="440"/>
              <w:tab w:val="right" w:leader="dot" w:pos="9962"/>
            </w:tabs>
            <w:rPr>
              <w:rFonts w:asciiTheme="minorHAnsi" w:eastAsiaTheme="minorEastAsia" w:hAnsiTheme="minorHAnsi"/>
              <w:noProof/>
              <w:lang w:val="en-CA" w:eastAsia="en-CA"/>
            </w:rPr>
          </w:pPr>
          <w:hyperlink w:anchor="_Toc81920479" w:history="1">
            <w:r w:rsidR="001802DD" w:rsidRPr="001C78B3">
              <w:rPr>
                <w:rStyle w:val="Lienhypertexte"/>
                <w:rFonts w:eastAsia="Calibri" w:cs="Arial"/>
                <w:noProof/>
              </w:rPr>
              <w:t>4.</w:t>
            </w:r>
            <w:r w:rsidR="001802DD">
              <w:rPr>
                <w:rFonts w:asciiTheme="minorHAnsi" w:eastAsiaTheme="minorEastAsia" w:hAnsiTheme="minorHAnsi"/>
                <w:noProof/>
                <w:lang w:val="en-CA" w:eastAsia="en-CA"/>
              </w:rPr>
              <w:tab/>
            </w:r>
            <w:r w:rsidR="001802DD" w:rsidRPr="001C78B3">
              <w:rPr>
                <w:rStyle w:val="Lienhypertexte"/>
                <w:rFonts w:eastAsia="Calibri" w:cs="Arial"/>
                <w:noProof/>
              </w:rPr>
              <w:t>Compte-rendu des comités et des activités de l’Organisme de participation des parents (OPP) durant l’année scolaire 2020-2021</w:t>
            </w:r>
            <w:r w:rsidR="001802DD">
              <w:rPr>
                <w:noProof/>
                <w:webHidden/>
              </w:rPr>
              <w:tab/>
            </w:r>
            <w:r w:rsidR="001802DD">
              <w:rPr>
                <w:noProof/>
                <w:webHidden/>
              </w:rPr>
              <w:fldChar w:fldCharType="begin"/>
            </w:r>
            <w:r w:rsidR="001802DD">
              <w:rPr>
                <w:noProof/>
                <w:webHidden/>
              </w:rPr>
              <w:instrText xml:space="preserve"> PAGEREF _Toc81920479 \h </w:instrText>
            </w:r>
            <w:r w:rsidR="001802DD">
              <w:rPr>
                <w:noProof/>
                <w:webHidden/>
              </w:rPr>
            </w:r>
            <w:r w:rsidR="001802DD">
              <w:rPr>
                <w:noProof/>
                <w:webHidden/>
              </w:rPr>
              <w:fldChar w:fldCharType="separate"/>
            </w:r>
            <w:r w:rsidR="001802DD">
              <w:rPr>
                <w:noProof/>
                <w:webHidden/>
              </w:rPr>
              <w:t>6</w:t>
            </w:r>
            <w:r w:rsidR="001802DD">
              <w:rPr>
                <w:noProof/>
                <w:webHidden/>
              </w:rPr>
              <w:fldChar w:fldCharType="end"/>
            </w:r>
          </w:hyperlink>
        </w:p>
        <w:p w14:paraId="48841A91" w14:textId="169F615E" w:rsidR="001802DD" w:rsidRDefault="00372162">
          <w:pPr>
            <w:pStyle w:val="TM1"/>
            <w:tabs>
              <w:tab w:val="left" w:pos="440"/>
              <w:tab w:val="right" w:leader="dot" w:pos="9962"/>
            </w:tabs>
            <w:rPr>
              <w:rFonts w:asciiTheme="minorHAnsi" w:eastAsiaTheme="minorEastAsia" w:hAnsiTheme="minorHAnsi"/>
              <w:noProof/>
              <w:lang w:val="en-CA" w:eastAsia="en-CA"/>
            </w:rPr>
          </w:pPr>
          <w:hyperlink w:anchor="_Toc81920480" w:history="1">
            <w:r w:rsidR="001802DD" w:rsidRPr="001C78B3">
              <w:rPr>
                <w:rStyle w:val="Lienhypertexte"/>
                <w:rFonts w:eastAsia="Times New Roman" w:cs="Arial"/>
                <w:noProof/>
                <w:lang w:val="fr-FR" w:eastAsia="fr-FR"/>
              </w:rPr>
              <w:t>5.</w:t>
            </w:r>
            <w:r w:rsidR="001802DD">
              <w:rPr>
                <w:rFonts w:asciiTheme="minorHAnsi" w:eastAsiaTheme="minorEastAsia" w:hAnsiTheme="minorHAnsi"/>
                <w:noProof/>
                <w:lang w:val="en-CA" w:eastAsia="en-CA"/>
              </w:rPr>
              <w:tab/>
            </w:r>
            <w:r w:rsidR="001802DD" w:rsidRPr="001C78B3">
              <w:rPr>
                <w:rStyle w:val="Lienhypertexte"/>
                <w:rFonts w:cs="Arial"/>
                <w:noProof/>
                <w:lang w:val="fr-FR" w:eastAsia="fr-FR"/>
              </w:rPr>
              <w:t>Compte-rendu du représentant au Comité de parents pour l’année scolaire 2020-2021</w:t>
            </w:r>
            <w:r w:rsidR="001802DD">
              <w:rPr>
                <w:noProof/>
                <w:webHidden/>
              </w:rPr>
              <w:tab/>
            </w:r>
            <w:r w:rsidR="001802DD">
              <w:rPr>
                <w:noProof/>
                <w:webHidden/>
              </w:rPr>
              <w:fldChar w:fldCharType="begin"/>
            </w:r>
            <w:r w:rsidR="001802DD">
              <w:rPr>
                <w:noProof/>
                <w:webHidden/>
              </w:rPr>
              <w:instrText xml:space="preserve"> PAGEREF _Toc81920480 \h </w:instrText>
            </w:r>
            <w:r w:rsidR="001802DD">
              <w:rPr>
                <w:noProof/>
                <w:webHidden/>
              </w:rPr>
            </w:r>
            <w:r w:rsidR="001802DD">
              <w:rPr>
                <w:noProof/>
                <w:webHidden/>
              </w:rPr>
              <w:fldChar w:fldCharType="separate"/>
            </w:r>
            <w:r w:rsidR="001802DD">
              <w:rPr>
                <w:noProof/>
                <w:webHidden/>
              </w:rPr>
              <w:t>7</w:t>
            </w:r>
            <w:r w:rsidR="001802DD">
              <w:rPr>
                <w:noProof/>
                <w:webHidden/>
              </w:rPr>
              <w:fldChar w:fldCharType="end"/>
            </w:r>
          </w:hyperlink>
        </w:p>
        <w:p w14:paraId="0EFC16A1" w14:textId="782E8624" w:rsidR="001802DD" w:rsidRDefault="00372162">
          <w:pPr>
            <w:pStyle w:val="TM1"/>
            <w:tabs>
              <w:tab w:val="left" w:pos="440"/>
              <w:tab w:val="right" w:leader="dot" w:pos="9962"/>
            </w:tabs>
            <w:rPr>
              <w:rFonts w:asciiTheme="minorHAnsi" w:eastAsiaTheme="minorEastAsia" w:hAnsiTheme="minorHAnsi"/>
              <w:noProof/>
              <w:lang w:val="en-CA" w:eastAsia="en-CA"/>
            </w:rPr>
          </w:pPr>
          <w:hyperlink w:anchor="_Toc81920481" w:history="1">
            <w:r w:rsidR="001802DD" w:rsidRPr="001C78B3">
              <w:rPr>
                <w:rStyle w:val="Lienhypertexte"/>
                <w:rFonts w:eastAsia="Times New Roman" w:cs="Arial"/>
                <w:noProof/>
                <w:lang w:val="fr-FR" w:eastAsia="fr-FR"/>
              </w:rPr>
              <w:t>6.</w:t>
            </w:r>
            <w:r w:rsidR="001802DD">
              <w:rPr>
                <w:rFonts w:asciiTheme="minorHAnsi" w:eastAsiaTheme="minorEastAsia" w:hAnsiTheme="minorHAnsi"/>
                <w:noProof/>
                <w:lang w:val="en-CA" w:eastAsia="en-CA"/>
              </w:rPr>
              <w:tab/>
            </w:r>
            <w:r w:rsidR="001802DD" w:rsidRPr="001C78B3">
              <w:rPr>
                <w:rStyle w:val="Lienhypertexte"/>
                <w:rFonts w:cs="Arial"/>
                <w:noProof/>
                <w:lang w:val="fr-FR" w:eastAsia="fr-FR"/>
              </w:rPr>
              <w:t>Recommandations du CÉ pour l’année scolaire 2021-2022</w:t>
            </w:r>
            <w:r w:rsidR="001802DD">
              <w:rPr>
                <w:noProof/>
                <w:webHidden/>
              </w:rPr>
              <w:tab/>
            </w:r>
            <w:r w:rsidR="001802DD">
              <w:rPr>
                <w:noProof/>
                <w:webHidden/>
              </w:rPr>
              <w:fldChar w:fldCharType="begin"/>
            </w:r>
            <w:r w:rsidR="001802DD">
              <w:rPr>
                <w:noProof/>
                <w:webHidden/>
              </w:rPr>
              <w:instrText xml:space="preserve"> PAGEREF _Toc81920481 \h </w:instrText>
            </w:r>
            <w:r w:rsidR="001802DD">
              <w:rPr>
                <w:noProof/>
                <w:webHidden/>
              </w:rPr>
            </w:r>
            <w:r w:rsidR="001802DD">
              <w:rPr>
                <w:noProof/>
                <w:webHidden/>
              </w:rPr>
              <w:fldChar w:fldCharType="separate"/>
            </w:r>
            <w:r w:rsidR="001802DD">
              <w:rPr>
                <w:noProof/>
                <w:webHidden/>
              </w:rPr>
              <w:t>8</w:t>
            </w:r>
            <w:r w:rsidR="001802DD">
              <w:rPr>
                <w:noProof/>
                <w:webHidden/>
              </w:rPr>
              <w:fldChar w:fldCharType="end"/>
            </w:r>
          </w:hyperlink>
        </w:p>
        <w:p w14:paraId="77FCCBD1" w14:textId="7BBAB6B6" w:rsidR="001802DD" w:rsidRDefault="00372162">
          <w:pPr>
            <w:pStyle w:val="TM1"/>
            <w:tabs>
              <w:tab w:val="right" w:leader="dot" w:pos="9962"/>
            </w:tabs>
            <w:rPr>
              <w:rFonts w:asciiTheme="minorHAnsi" w:eastAsiaTheme="minorEastAsia" w:hAnsiTheme="minorHAnsi"/>
              <w:noProof/>
              <w:lang w:val="en-CA" w:eastAsia="en-CA"/>
            </w:rPr>
          </w:pPr>
          <w:hyperlink w:anchor="_Toc81920482" w:history="1">
            <w:r w:rsidR="001802DD" w:rsidRPr="001C78B3">
              <w:rPr>
                <w:rStyle w:val="Lienhypertexte"/>
                <w:rFonts w:eastAsia="Times New Roman" w:cs="Arial"/>
                <w:noProof/>
                <w:lang w:val="fr-FR" w:eastAsia="fr-FR"/>
              </w:rPr>
              <w:t>Annexe A – Informations générales sur l’école</w:t>
            </w:r>
            <w:r w:rsidR="001802DD">
              <w:rPr>
                <w:noProof/>
                <w:webHidden/>
              </w:rPr>
              <w:tab/>
            </w:r>
            <w:r w:rsidR="001802DD">
              <w:rPr>
                <w:noProof/>
                <w:webHidden/>
              </w:rPr>
              <w:fldChar w:fldCharType="begin"/>
            </w:r>
            <w:r w:rsidR="001802DD">
              <w:rPr>
                <w:noProof/>
                <w:webHidden/>
              </w:rPr>
              <w:instrText xml:space="preserve"> PAGEREF _Toc81920482 \h </w:instrText>
            </w:r>
            <w:r w:rsidR="001802DD">
              <w:rPr>
                <w:noProof/>
                <w:webHidden/>
              </w:rPr>
            </w:r>
            <w:r w:rsidR="001802DD">
              <w:rPr>
                <w:noProof/>
                <w:webHidden/>
              </w:rPr>
              <w:fldChar w:fldCharType="separate"/>
            </w:r>
            <w:r w:rsidR="001802DD">
              <w:rPr>
                <w:noProof/>
                <w:webHidden/>
              </w:rPr>
              <w:t>10</w:t>
            </w:r>
            <w:r w:rsidR="001802DD">
              <w:rPr>
                <w:noProof/>
                <w:webHidden/>
              </w:rPr>
              <w:fldChar w:fldCharType="end"/>
            </w:r>
          </w:hyperlink>
        </w:p>
        <w:p w14:paraId="79FF1DA0" w14:textId="2D07B086" w:rsidR="001D2204" w:rsidRPr="00D1061A" w:rsidRDefault="008C1323">
          <w:pPr>
            <w:rPr>
              <w:rFonts w:cs="Arial"/>
            </w:rPr>
          </w:pPr>
          <w:r w:rsidRPr="00D1061A">
            <w:rPr>
              <w:rFonts w:cs="Arial"/>
              <w:b/>
              <w:bCs/>
              <w:noProof/>
            </w:rPr>
            <w:fldChar w:fldCharType="end"/>
          </w:r>
        </w:p>
      </w:sdtContent>
    </w:sdt>
    <w:p w14:paraId="4B208C65" w14:textId="77777777" w:rsidR="001D2204" w:rsidRPr="00BD5D9F" w:rsidRDefault="001D2204" w:rsidP="001D2204">
      <w:pPr>
        <w:rPr>
          <w:rFonts w:cs="Arial"/>
          <w:lang w:val="fr-FR" w:eastAsia="fr-FR"/>
        </w:rPr>
      </w:pPr>
    </w:p>
    <w:p w14:paraId="3AB6CF8A" w14:textId="77777777" w:rsidR="001D2204" w:rsidRPr="00BD5D9F" w:rsidRDefault="001D2204" w:rsidP="001D2204">
      <w:pPr>
        <w:rPr>
          <w:rFonts w:cs="Arial"/>
          <w:lang w:val="fr-FR" w:eastAsia="fr-FR"/>
        </w:rPr>
      </w:pPr>
    </w:p>
    <w:p w14:paraId="1244BA9A" w14:textId="77777777" w:rsidR="001D2204" w:rsidRPr="00BD5D9F" w:rsidRDefault="001D2204">
      <w:pPr>
        <w:spacing w:after="200"/>
        <w:rPr>
          <w:rFonts w:eastAsia="Times New Roman" w:cs="Arial"/>
          <w:lang w:val="fr-FR" w:eastAsia="fr-FR"/>
        </w:rPr>
      </w:pPr>
      <w:r w:rsidRPr="00BD5D9F">
        <w:rPr>
          <w:rFonts w:eastAsia="Times New Roman" w:cs="Arial"/>
          <w:lang w:val="fr-FR" w:eastAsia="fr-FR"/>
        </w:rPr>
        <w:br w:type="page"/>
      </w:r>
    </w:p>
    <w:p w14:paraId="213C1DED" w14:textId="5EF867FA" w:rsidR="00BD2BDD" w:rsidRPr="00BD5D9F" w:rsidRDefault="00ED4209" w:rsidP="00442C3D">
      <w:pPr>
        <w:pStyle w:val="Titre1"/>
        <w:numPr>
          <w:ilvl w:val="0"/>
          <w:numId w:val="12"/>
        </w:numPr>
        <w:rPr>
          <w:rFonts w:eastAsia="Times New Roman" w:cs="Arial"/>
          <w:color w:val="0F6FC6" w:themeColor="accent1"/>
          <w:sz w:val="22"/>
          <w:szCs w:val="22"/>
          <w:lang w:val="fr-FR" w:eastAsia="fr-FR"/>
        </w:rPr>
      </w:pPr>
      <w:bookmarkStart w:id="0" w:name="_Toc81737387"/>
      <w:bookmarkStart w:id="1" w:name="_Toc81920476"/>
      <w:bookmarkEnd w:id="0"/>
      <w:r w:rsidRPr="00BD5D9F">
        <w:rPr>
          <w:rFonts w:eastAsia="Times New Roman" w:cs="Arial"/>
          <w:color w:val="0F6FC6" w:themeColor="accent1"/>
          <w:sz w:val="22"/>
          <w:szCs w:val="22"/>
          <w:lang w:val="fr-FR" w:eastAsia="fr-FR"/>
        </w:rPr>
        <w:lastRenderedPageBreak/>
        <w:t xml:space="preserve">Mot de la </w:t>
      </w:r>
      <w:r w:rsidR="00191371" w:rsidRPr="00BD5D9F">
        <w:rPr>
          <w:rFonts w:eastAsia="Times New Roman" w:cs="Arial"/>
          <w:color w:val="0F6FC6" w:themeColor="accent1"/>
          <w:sz w:val="22"/>
          <w:szCs w:val="22"/>
          <w:lang w:val="fr-FR" w:eastAsia="fr-FR"/>
        </w:rPr>
        <w:t>présiden</w:t>
      </w:r>
      <w:r w:rsidR="00843C1A" w:rsidRPr="00BD5D9F">
        <w:rPr>
          <w:rFonts w:eastAsia="Times New Roman" w:cs="Arial"/>
          <w:color w:val="0F6FC6" w:themeColor="accent1"/>
          <w:sz w:val="22"/>
          <w:szCs w:val="22"/>
          <w:lang w:val="fr-FR" w:eastAsia="fr-FR"/>
        </w:rPr>
        <w:t>ce</w:t>
      </w:r>
      <w:r w:rsidR="00191371" w:rsidRPr="00BD5D9F">
        <w:rPr>
          <w:rFonts w:eastAsia="Times New Roman" w:cs="Arial"/>
          <w:color w:val="0F6FC6" w:themeColor="accent1"/>
          <w:sz w:val="22"/>
          <w:szCs w:val="22"/>
          <w:lang w:val="fr-FR" w:eastAsia="fr-FR"/>
        </w:rPr>
        <w:t xml:space="preserve"> </w:t>
      </w:r>
      <w:r w:rsidRPr="00BD5D9F">
        <w:rPr>
          <w:rFonts w:eastAsia="Times New Roman" w:cs="Arial"/>
          <w:color w:val="0F6FC6" w:themeColor="accent1"/>
          <w:sz w:val="22"/>
          <w:szCs w:val="22"/>
          <w:lang w:val="fr-FR" w:eastAsia="fr-FR"/>
        </w:rPr>
        <w:t>d</w:t>
      </w:r>
      <w:r w:rsidR="00191371" w:rsidRPr="00BD5D9F">
        <w:rPr>
          <w:rFonts w:eastAsia="Times New Roman" w:cs="Arial"/>
          <w:color w:val="0F6FC6" w:themeColor="accent1"/>
          <w:sz w:val="22"/>
          <w:szCs w:val="22"/>
          <w:lang w:val="fr-FR" w:eastAsia="fr-FR"/>
        </w:rPr>
        <w:t>u</w:t>
      </w:r>
      <w:r w:rsidRPr="00BD5D9F">
        <w:rPr>
          <w:rFonts w:eastAsia="Times New Roman" w:cs="Arial"/>
          <w:color w:val="0F6FC6" w:themeColor="accent1"/>
          <w:sz w:val="22"/>
          <w:szCs w:val="22"/>
          <w:lang w:val="fr-FR" w:eastAsia="fr-FR"/>
        </w:rPr>
        <w:t xml:space="preserve"> Conseil d’établissement (CÉ)</w:t>
      </w:r>
      <w:bookmarkEnd w:id="1"/>
    </w:p>
    <w:p w14:paraId="1A54D974" w14:textId="77777777" w:rsidR="00ED4209" w:rsidRPr="00D1061A" w:rsidRDefault="00ED4209" w:rsidP="00ED4209">
      <w:pPr>
        <w:rPr>
          <w:rFonts w:cs="Arial"/>
          <w:lang w:val="fr-FR"/>
        </w:rPr>
      </w:pPr>
    </w:p>
    <w:p w14:paraId="4426EE23" w14:textId="4B01DE08" w:rsidR="00D12F4D" w:rsidRPr="00BD5D9F" w:rsidRDefault="00D12F4D" w:rsidP="00323E7A">
      <w:pPr>
        <w:jc w:val="both"/>
        <w:rPr>
          <w:rFonts w:cs="Arial"/>
          <w:lang w:val="fr-FR"/>
        </w:rPr>
      </w:pPr>
      <w:r w:rsidRPr="00BD5D9F">
        <w:rPr>
          <w:rFonts w:cs="Arial"/>
          <w:lang w:val="fr-FR"/>
        </w:rPr>
        <w:t xml:space="preserve">Au nom des membres du Conseil d’établissement de l’école des Deux-Ruisseaux, j’ai le plaisir de vous présenter le rapport annuel </w:t>
      </w:r>
      <w:r w:rsidR="00330D42" w:rsidRPr="00BD5D9F">
        <w:rPr>
          <w:rFonts w:cs="Arial"/>
          <w:lang w:val="fr-FR"/>
        </w:rPr>
        <w:t>d</w:t>
      </w:r>
      <w:r w:rsidRPr="00BD5D9F">
        <w:rPr>
          <w:rFonts w:cs="Arial"/>
          <w:lang w:val="fr-FR"/>
        </w:rPr>
        <w:t xml:space="preserve">es activités réalisées par le CÉ pour l’année scolaire </w:t>
      </w:r>
      <w:r w:rsidR="00636DAB" w:rsidRPr="00BD5D9F">
        <w:rPr>
          <w:rFonts w:cs="Arial"/>
          <w:lang w:val="fr-FR"/>
        </w:rPr>
        <w:t>20</w:t>
      </w:r>
      <w:r w:rsidR="00843C1A" w:rsidRPr="00BD5D9F">
        <w:rPr>
          <w:rFonts w:cs="Arial"/>
          <w:lang w:val="fr-FR"/>
        </w:rPr>
        <w:t>20</w:t>
      </w:r>
      <w:r w:rsidRPr="00BD5D9F">
        <w:rPr>
          <w:rFonts w:cs="Arial"/>
          <w:lang w:val="fr-FR"/>
        </w:rPr>
        <w:t>-</w:t>
      </w:r>
      <w:r w:rsidR="00636DAB" w:rsidRPr="00BD5D9F">
        <w:rPr>
          <w:rFonts w:cs="Arial"/>
          <w:lang w:val="fr-FR"/>
        </w:rPr>
        <w:t>202</w:t>
      </w:r>
      <w:r w:rsidR="00843C1A" w:rsidRPr="00BD5D9F">
        <w:rPr>
          <w:rFonts w:cs="Arial"/>
          <w:lang w:val="fr-FR"/>
        </w:rPr>
        <w:t>1</w:t>
      </w:r>
      <w:r w:rsidRPr="00BD5D9F">
        <w:rPr>
          <w:rFonts w:cs="Arial"/>
          <w:lang w:val="fr-FR"/>
        </w:rPr>
        <w:t>.</w:t>
      </w:r>
    </w:p>
    <w:p w14:paraId="248A9AFE" w14:textId="77777777" w:rsidR="00D12F4D" w:rsidRPr="00BD5D9F" w:rsidRDefault="00D12F4D" w:rsidP="00ED4209">
      <w:pPr>
        <w:rPr>
          <w:rFonts w:cs="Arial"/>
          <w:lang w:val="fr-FR"/>
        </w:rPr>
      </w:pPr>
    </w:p>
    <w:p w14:paraId="161ADE6E" w14:textId="663E44F5" w:rsidR="00057AB1" w:rsidRPr="006071E9" w:rsidRDefault="00057AB1" w:rsidP="00057AB1">
      <w:pPr>
        <w:jc w:val="both"/>
        <w:rPr>
          <w:rFonts w:cs="Arial"/>
          <w:lang w:val="fr-FR"/>
        </w:rPr>
      </w:pPr>
      <w:r w:rsidRPr="006071E9">
        <w:rPr>
          <w:rFonts w:cs="Arial"/>
          <w:lang w:val="fr-FR"/>
        </w:rPr>
        <w:t xml:space="preserve">L’année scolaire 2020-2021 n’aura été comme nulle autre auparavant. Elle </w:t>
      </w:r>
      <w:r w:rsidR="007A78F3">
        <w:rPr>
          <w:rFonts w:cs="Arial"/>
          <w:lang w:val="fr-FR"/>
        </w:rPr>
        <w:t>a</w:t>
      </w:r>
      <w:r w:rsidRPr="006071E9">
        <w:rPr>
          <w:rFonts w:cs="Arial"/>
          <w:lang w:val="fr-FR"/>
        </w:rPr>
        <w:t xml:space="preserve"> surtout </w:t>
      </w:r>
      <w:r w:rsidR="007A78F3">
        <w:rPr>
          <w:rFonts w:cs="Arial"/>
          <w:lang w:val="fr-FR"/>
        </w:rPr>
        <w:t xml:space="preserve">été </w:t>
      </w:r>
      <w:r w:rsidRPr="006071E9">
        <w:rPr>
          <w:rFonts w:cs="Arial"/>
          <w:lang w:val="fr-FR"/>
        </w:rPr>
        <w:t>marqué par les mesures sanitaires mises en place pour lutter contre la pandémie de COVID-19.</w:t>
      </w:r>
    </w:p>
    <w:p w14:paraId="1FD3E4B9" w14:textId="77777777" w:rsidR="00057AB1" w:rsidRPr="006071E9" w:rsidRDefault="00057AB1" w:rsidP="00057AB1">
      <w:pPr>
        <w:jc w:val="both"/>
        <w:rPr>
          <w:rFonts w:cs="Arial"/>
          <w:lang w:val="fr-FR"/>
        </w:rPr>
      </w:pPr>
    </w:p>
    <w:p w14:paraId="1EFA60FB" w14:textId="1A03EA92" w:rsidR="00057AB1" w:rsidRPr="006071E9" w:rsidRDefault="00057AB1" w:rsidP="00057AB1">
      <w:pPr>
        <w:rPr>
          <w:rFonts w:cs="Arial"/>
        </w:rPr>
      </w:pPr>
      <w:r w:rsidRPr="006071E9">
        <w:rPr>
          <w:rFonts w:cs="Arial"/>
          <w:lang w:val="fr-FR"/>
        </w:rPr>
        <w:t>L’équipe école a su s’adapter aux nouvelles réalités, souvent remplies d’incertitudes et a été en mesure de s’adapter rapidement et de mettre les services aux élèves au premier plan pour assurer la réussite scolaire de ceux-ci. Par exemple, l’</w:t>
      </w:r>
      <w:r w:rsidRPr="006071E9">
        <w:rPr>
          <w:rFonts w:cs="Arial"/>
        </w:rPr>
        <w:t xml:space="preserve">école a prêté un total de 106 </w:t>
      </w:r>
      <w:proofErr w:type="gramStart"/>
      <w:r w:rsidRPr="006071E9">
        <w:rPr>
          <w:rFonts w:cs="Arial"/>
        </w:rPr>
        <w:t>ordinateur</w:t>
      </w:r>
      <w:proofErr w:type="gramEnd"/>
      <w:r w:rsidRPr="006071E9">
        <w:rPr>
          <w:rFonts w:cs="Arial"/>
        </w:rPr>
        <w:t xml:space="preserve"> aux élèves afin que ceux-ci puissent continuer leur apprentissage</w:t>
      </w:r>
      <w:r w:rsidR="007A78F3">
        <w:rPr>
          <w:rFonts w:cs="Arial"/>
        </w:rPr>
        <w:t xml:space="preserve"> en ligne</w:t>
      </w:r>
      <w:r w:rsidRPr="006071E9">
        <w:rPr>
          <w:rFonts w:cs="Arial"/>
        </w:rPr>
        <w:t xml:space="preserve">. </w:t>
      </w:r>
      <w:r w:rsidR="007A78F3">
        <w:rPr>
          <w:rFonts w:cs="Arial"/>
        </w:rPr>
        <w:t>De plus, l</w:t>
      </w:r>
      <w:r w:rsidRPr="006071E9">
        <w:rPr>
          <w:rFonts w:cs="Arial"/>
        </w:rPr>
        <w:t>es quatre dernières journées du calendrier de 2020 ont été consacré à une pratique générale afin de familiariser l’équipe école, les parents et les enfants à l’enseignement à distance.</w:t>
      </w:r>
    </w:p>
    <w:p w14:paraId="06673383" w14:textId="77777777" w:rsidR="00057AB1" w:rsidRPr="006071E9" w:rsidRDefault="00057AB1" w:rsidP="00057AB1">
      <w:pPr>
        <w:rPr>
          <w:rFonts w:cs="Arial"/>
        </w:rPr>
      </w:pPr>
    </w:p>
    <w:p w14:paraId="402FD027" w14:textId="77777777" w:rsidR="00057AB1" w:rsidRPr="006071E9" w:rsidRDefault="00057AB1" w:rsidP="00057AB1">
      <w:pPr>
        <w:jc w:val="both"/>
        <w:rPr>
          <w:rFonts w:cs="Arial"/>
          <w:lang w:val="fr-FR"/>
        </w:rPr>
      </w:pPr>
      <w:r w:rsidRPr="006071E9">
        <w:rPr>
          <w:rFonts w:cs="Arial"/>
          <w:lang w:val="fr-FR"/>
        </w:rPr>
        <w:t>De ces faits, 28 jours d’enseignement ont été réalisés à distance :</w:t>
      </w:r>
    </w:p>
    <w:p w14:paraId="05513E6A" w14:textId="234A90AC" w:rsidR="00057AB1" w:rsidRPr="006071E9" w:rsidRDefault="00057AB1" w:rsidP="00057AB1">
      <w:pPr>
        <w:pStyle w:val="Paragraphedeliste"/>
        <w:numPr>
          <w:ilvl w:val="0"/>
          <w:numId w:val="33"/>
        </w:numPr>
        <w:rPr>
          <w:rFonts w:cs="Arial"/>
          <w:szCs w:val="22"/>
        </w:rPr>
      </w:pPr>
      <w:r w:rsidRPr="006071E9">
        <w:rPr>
          <w:rFonts w:cs="Arial"/>
          <w:szCs w:val="22"/>
        </w:rPr>
        <w:t>Le</w:t>
      </w:r>
      <w:r w:rsidR="007A78F3">
        <w:rPr>
          <w:rFonts w:cs="Arial"/>
          <w:szCs w:val="22"/>
        </w:rPr>
        <w:t>s</w:t>
      </w:r>
      <w:r w:rsidRPr="006071E9">
        <w:rPr>
          <w:rFonts w:cs="Arial"/>
          <w:szCs w:val="22"/>
        </w:rPr>
        <w:t xml:space="preserve"> 17, 18, 21 et 22 décembre 2020</w:t>
      </w:r>
    </w:p>
    <w:p w14:paraId="18D41E9C" w14:textId="77777777" w:rsidR="00057AB1" w:rsidRPr="006071E9" w:rsidRDefault="00057AB1" w:rsidP="00057AB1">
      <w:pPr>
        <w:pStyle w:val="Paragraphedeliste"/>
        <w:numPr>
          <w:ilvl w:val="0"/>
          <w:numId w:val="33"/>
        </w:numPr>
        <w:rPr>
          <w:rFonts w:cs="Arial"/>
          <w:szCs w:val="22"/>
        </w:rPr>
      </w:pPr>
      <w:r w:rsidRPr="006071E9">
        <w:rPr>
          <w:rFonts w:cs="Arial"/>
          <w:szCs w:val="22"/>
        </w:rPr>
        <w:t>Du 5 au 8 janvier 2021</w:t>
      </w:r>
    </w:p>
    <w:p w14:paraId="1CA6FFB2" w14:textId="77777777" w:rsidR="00057AB1" w:rsidRPr="006071E9" w:rsidRDefault="00057AB1" w:rsidP="00057AB1">
      <w:pPr>
        <w:pStyle w:val="Paragraphedeliste"/>
        <w:numPr>
          <w:ilvl w:val="0"/>
          <w:numId w:val="33"/>
        </w:numPr>
        <w:rPr>
          <w:rFonts w:cs="Arial"/>
          <w:szCs w:val="22"/>
        </w:rPr>
      </w:pPr>
      <w:r w:rsidRPr="006071E9">
        <w:rPr>
          <w:rFonts w:cs="Arial"/>
          <w:szCs w:val="22"/>
        </w:rPr>
        <w:t>Du 8 mars au 2 avril 2021</w:t>
      </w:r>
    </w:p>
    <w:p w14:paraId="4DAC0BE8" w14:textId="77777777" w:rsidR="00057AB1" w:rsidRPr="006071E9" w:rsidRDefault="00057AB1" w:rsidP="00057AB1">
      <w:pPr>
        <w:jc w:val="both"/>
        <w:rPr>
          <w:rFonts w:cs="Arial"/>
          <w:lang w:val="fr-FR"/>
        </w:rPr>
      </w:pPr>
    </w:p>
    <w:p w14:paraId="5C519E9E" w14:textId="00C84466" w:rsidR="00057AB1" w:rsidRPr="006071E9" w:rsidRDefault="00057AB1" w:rsidP="00057AB1">
      <w:pPr>
        <w:jc w:val="both"/>
        <w:rPr>
          <w:rFonts w:cs="Arial"/>
          <w:lang w:val="fr-FR"/>
        </w:rPr>
      </w:pPr>
      <w:r w:rsidRPr="006071E9">
        <w:rPr>
          <w:rFonts w:cs="Arial"/>
          <w:lang w:val="fr-FR"/>
        </w:rPr>
        <w:t>Les membres du Conseil d’établissement ont poursuivi</w:t>
      </w:r>
      <w:r w:rsidR="007A78F3">
        <w:rPr>
          <w:rFonts w:cs="Arial"/>
          <w:lang w:val="fr-FR"/>
        </w:rPr>
        <w:t xml:space="preserve"> également</w:t>
      </w:r>
      <w:r w:rsidRPr="006071E9">
        <w:rPr>
          <w:rFonts w:cs="Arial"/>
          <w:lang w:val="fr-FR"/>
        </w:rPr>
        <w:t xml:space="preserve"> leurs travaux à travers un environnement change</w:t>
      </w:r>
      <w:r>
        <w:rPr>
          <w:rFonts w:cs="Arial"/>
          <w:lang w:val="fr-FR"/>
        </w:rPr>
        <w:t>a</w:t>
      </w:r>
      <w:r w:rsidRPr="006071E9">
        <w:rPr>
          <w:rFonts w:cs="Arial"/>
          <w:lang w:val="fr-FR"/>
        </w:rPr>
        <w:t>nt et vous, parents</w:t>
      </w:r>
      <w:r>
        <w:rPr>
          <w:rFonts w:cs="Arial"/>
          <w:lang w:val="fr-FR"/>
        </w:rPr>
        <w:t>,</w:t>
      </w:r>
      <w:r w:rsidRPr="006071E9">
        <w:rPr>
          <w:rFonts w:cs="Arial"/>
          <w:lang w:val="fr-FR"/>
        </w:rPr>
        <w:t xml:space="preserve"> pouvez être fier</w:t>
      </w:r>
      <w:r w:rsidR="007A78F3">
        <w:rPr>
          <w:rFonts w:cs="Arial"/>
          <w:lang w:val="fr-FR"/>
        </w:rPr>
        <w:t>s</w:t>
      </w:r>
      <w:r w:rsidRPr="006071E9">
        <w:rPr>
          <w:rFonts w:cs="Arial"/>
          <w:lang w:val="fr-FR"/>
        </w:rPr>
        <w:t xml:space="preserve"> de ce qu</w:t>
      </w:r>
      <w:r w:rsidR="007A78F3">
        <w:rPr>
          <w:rFonts w:cs="Arial"/>
          <w:lang w:val="fr-FR"/>
        </w:rPr>
        <w:t>i a été</w:t>
      </w:r>
      <w:r>
        <w:rPr>
          <w:rFonts w:cs="Arial"/>
          <w:lang w:val="fr-FR"/>
        </w:rPr>
        <w:t xml:space="preserve"> </w:t>
      </w:r>
      <w:r w:rsidRPr="006071E9">
        <w:rPr>
          <w:rFonts w:cs="Arial"/>
          <w:lang w:val="fr-FR"/>
        </w:rPr>
        <w:t>accompli.</w:t>
      </w:r>
      <w:r>
        <w:rPr>
          <w:rFonts w:cs="Arial"/>
          <w:lang w:val="fr-FR"/>
        </w:rPr>
        <w:t xml:space="preserve"> Le travail réalisé n’aurait pas été possible sans l’apport de plusieurs personnes. C’est pourquoi j</w:t>
      </w:r>
      <w:r w:rsidRPr="006071E9">
        <w:rPr>
          <w:rFonts w:cs="Arial"/>
          <w:lang w:val="fr-FR"/>
        </w:rPr>
        <w:t>’aimerais profiter de l’occasion pour dire merci aux personnes suivantes :</w:t>
      </w:r>
    </w:p>
    <w:p w14:paraId="423EFD59" w14:textId="77777777" w:rsidR="00057AB1" w:rsidRPr="006071E9" w:rsidRDefault="00057AB1" w:rsidP="00057AB1">
      <w:pPr>
        <w:pStyle w:val="Paragraphedeliste"/>
        <w:numPr>
          <w:ilvl w:val="0"/>
          <w:numId w:val="35"/>
        </w:numPr>
        <w:spacing w:after="160" w:line="259" w:lineRule="auto"/>
        <w:rPr>
          <w:rFonts w:cs="Arial"/>
          <w:szCs w:val="22"/>
        </w:rPr>
      </w:pPr>
      <w:proofErr w:type="gramStart"/>
      <w:r w:rsidRPr="006071E9">
        <w:rPr>
          <w:rFonts w:cs="Arial"/>
          <w:szCs w:val="22"/>
        </w:rPr>
        <w:t>au</w:t>
      </w:r>
      <w:proofErr w:type="gramEnd"/>
      <w:r w:rsidRPr="006071E9">
        <w:rPr>
          <w:rFonts w:cs="Arial"/>
          <w:szCs w:val="22"/>
        </w:rPr>
        <w:t xml:space="preserve"> personnel enseignant pour avoir su naviguer durant une année bouleversante</w:t>
      </w:r>
    </w:p>
    <w:p w14:paraId="058A1308" w14:textId="0A2501DF" w:rsidR="00057AB1" w:rsidRPr="006071E9" w:rsidRDefault="00057AB1" w:rsidP="00057AB1">
      <w:pPr>
        <w:pStyle w:val="Paragraphedeliste"/>
        <w:numPr>
          <w:ilvl w:val="0"/>
          <w:numId w:val="35"/>
        </w:numPr>
        <w:spacing w:after="160" w:line="259" w:lineRule="auto"/>
        <w:rPr>
          <w:rFonts w:cs="Arial"/>
          <w:szCs w:val="22"/>
        </w:rPr>
      </w:pPr>
      <w:proofErr w:type="gramStart"/>
      <w:r w:rsidRPr="006071E9">
        <w:rPr>
          <w:rFonts w:cs="Arial"/>
          <w:szCs w:val="22"/>
        </w:rPr>
        <w:t>au</w:t>
      </w:r>
      <w:proofErr w:type="gramEnd"/>
      <w:r w:rsidRPr="006071E9">
        <w:rPr>
          <w:rFonts w:cs="Arial"/>
          <w:szCs w:val="22"/>
        </w:rPr>
        <w:t xml:space="preserve"> personnel de soutien, professionnel et service de garde pour leurs efforts continue</w:t>
      </w:r>
      <w:r w:rsidR="007A78F3">
        <w:rPr>
          <w:rFonts w:cs="Arial"/>
          <w:szCs w:val="22"/>
        </w:rPr>
        <w:t>s</w:t>
      </w:r>
    </w:p>
    <w:p w14:paraId="1D08C943" w14:textId="77777777" w:rsidR="00057AB1" w:rsidRPr="006071E9" w:rsidRDefault="00057AB1" w:rsidP="00057AB1">
      <w:pPr>
        <w:pStyle w:val="Paragraphedeliste"/>
        <w:numPr>
          <w:ilvl w:val="0"/>
          <w:numId w:val="35"/>
        </w:numPr>
        <w:spacing w:after="160" w:line="259" w:lineRule="auto"/>
        <w:rPr>
          <w:rFonts w:cs="Arial"/>
          <w:szCs w:val="22"/>
        </w:rPr>
      </w:pPr>
      <w:proofErr w:type="gramStart"/>
      <w:r w:rsidRPr="006071E9">
        <w:rPr>
          <w:rFonts w:cs="Arial"/>
          <w:szCs w:val="22"/>
        </w:rPr>
        <w:t>aux</w:t>
      </w:r>
      <w:proofErr w:type="gramEnd"/>
      <w:r w:rsidRPr="006071E9">
        <w:rPr>
          <w:rFonts w:cs="Arial"/>
          <w:szCs w:val="22"/>
        </w:rPr>
        <w:t xml:space="preserve"> parents à la maison pour leur engagement soutenu, ce fut exigent à bien des égards</w:t>
      </w:r>
    </w:p>
    <w:p w14:paraId="751DE162" w14:textId="6D14B44A" w:rsidR="00057AB1" w:rsidRPr="006071E9" w:rsidRDefault="00057AB1" w:rsidP="00057AB1">
      <w:pPr>
        <w:pStyle w:val="Paragraphedeliste"/>
        <w:numPr>
          <w:ilvl w:val="0"/>
          <w:numId w:val="35"/>
        </w:numPr>
        <w:spacing w:after="160" w:line="259" w:lineRule="auto"/>
        <w:rPr>
          <w:rFonts w:cs="Arial"/>
          <w:szCs w:val="22"/>
        </w:rPr>
      </w:pPr>
      <w:proofErr w:type="gramStart"/>
      <w:r w:rsidRPr="006071E9">
        <w:rPr>
          <w:rFonts w:cs="Arial"/>
          <w:szCs w:val="22"/>
        </w:rPr>
        <w:t>aux</w:t>
      </w:r>
      <w:proofErr w:type="gramEnd"/>
      <w:r w:rsidRPr="006071E9">
        <w:rPr>
          <w:rFonts w:cs="Arial"/>
          <w:szCs w:val="22"/>
        </w:rPr>
        <w:t xml:space="preserve"> membres du conseil d’établissement</w:t>
      </w:r>
      <w:r w:rsidR="007A78F3">
        <w:rPr>
          <w:rFonts w:cs="Arial"/>
          <w:szCs w:val="22"/>
        </w:rPr>
        <w:t xml:space="preserve"> et à l’OPP</w:t>
      </w:r>
      <w:r w:rsidRPr="006071E9">
        <w:rPr>
          <w:rFonts w:cs="Arial"/>
          <w:szCs w:val="22"/>
        </w:rPr>
        <w:t xml:space="preserve">, pour votre temps et vos idées </w:t>
      </w:r>
    </w:p>
    <w:p w14:paraId="722E9382" w14:textId="3064EFA5" w:rsidR="00057AB1" w:rsidRPr="007A78F3" w:rsidRDefault="00057AB1">
      <w:pPr>
        <w:pStyle w:val="Paragraphedeliste"/>
        <w:numPr>
          <w:ilvl w:val="0"/>
          <w:numId w:val="35"/>
        </w:numPr>
        <w:spacing w:after="160" w:line="259" w:lineRule="auto"/>
        <w:rPr>
          <w:rFonts w:cs="Arial"/>
          <w:szCs w:val="22"/>
        </w:rPr>
      </w:pPr>
      <w:proofErr w:type="gramStart"/>
      <w:r w:rsidRPr="007A78F3">
        <w:rPr>
          <w:rFonts w:cs="Arial"/>
          <w:szCs w:val="22"/>
        </w:rPr>
        <w:t>à</w:t>
      </w:r>
      <w:proofErr w:type="gramEnd"/>
      <w:r w:rsidRPr="007A78F3">
        <w:rPr>
          <w:rFonts w:cs="Arial"/>
          <w:szCs w:val="22"/>
        </w:rPr>
        <w:t xml:space="preserve"> la direction, </w:t>
      </w:r>
      <w:r w:rsidR="007A78F3" w:rsidRPr="007A78F3">
        <w:rPr>
          <w:rFonts w:cs="Arial"/>
          <w:szCs w:val="22"/>
        </w:rPr>
        <w:t xml:space="preserve">Mesdames </w:t>
      </w:r>
      <w:r w:rsidRPr="007A78F3">
        <w:rPr>
          <w:rFonts w:cs="Arial"/>
          <w:szCs w:val="22"/>
        </w:rPr>
        <w:t>Chantal et Vicky, vous avez fait un travail remarquable cette année</w:t>
      </w:r>
    </w:p>
    <w:p w14:paraId="7FDDE426" w14:textId="77777777" w:rsidR="00057AB1" w:rsidRDefault="00057AB1" w:rsidP="00057AB1">
      <w:pPr>
        <w:jc w:val="both"/>
        <w:rPr>
          <w:rFonts w:cs="Arial"/>
          <w:lang w:val="fr-FR"/>
        </w:rPr>
      </w:pPr>
      <w:r w:rsidRPr="006071E9">
        <w:rPr>
          <w:rFonts w:cs="Arial"/>
          <w:lang w:val="fr-FR"/>
        </w:rPr>
        <w:t xml:space="preserve">La résilience est le qualificatif qui me vient en tête quand je pense à </w:t>
      </w:r>
      <w:r>
        <w:rPr>
          <w:rFonts w:cs="Arial"/>
          <w:lang w:val="fr-FR"/>
        </w:rPr>
        <w:t>l’année écoulée</w:t>
      </w:r>
      <w:r w:rsidRPr="006071E9">
        <w:rPr>
          <w:rFonts w:cs="Arial"/>
          <w:lang w:val="fr-FR"/>
        </w:rPr>
        <w:t>.</w:t>
      </w:r>
      <w:r w:rsidRPr="00B26E45">
        <w:rPr>
          <w:rFonts w:cs="Arial"/>
          <w:lang w:val="fr-FR"/>
        </w:rPr>
        <w:t xml:space="preserve"> </w:t>
      </w:r>
      <w:r>
        <w:rPr>
          <w:rFonts w:cs="Arial"/>
          <w:lang w:val="fr-FR"/>
        </w:rPr>
        <w:t xml:space="preserve">La pandémie de COVID-19 nous réservera sûrement encore des surprises plus ou moins agréables et je sais que nous pourrons compter sur l’appui, la compréhension et les efforts de tous et de toutes afin de faire de l’année </w:t>
      </w:r>
      <w:r w:rsidRPr="006071E9">
        <w:rPr>
          <w:rFonts w:cs="Arial"/>
          <w:lang w:val="fr-FR"/>
        </w:rPr>
        <w:t>scolaire 2021-2022</w:t>
      </w:r>
      <w:r>
        <w:rPr>
          <w:rFonts w:cs="Arial"/>
          <w:lang w:val="fr-FR"/>
        </w:rPr>
        <w:t xml:space="preserve"> une réussite pour les élèves.</w:t>
      </w:r>
    </w:p>
    <w:p w14:paraId="573A39E6" w14:textId="77777777" w:rsidR="00B707AE" w:rsidRPr="00BD5D9F" w:rsidRDefault="00B707AE" w:rsidP="00ED4209">
      <w:pPr>
        <w:rPr>
          <w:rFonts w:cs="Arial"/>
          <w:lang w:val="fr-FR" w:eastAsia="fr-FR"/>
        </w:rPr>
      </w:pPr>
    </w:p>
    <w:p w14:paraId="3501E556" w14:textId="7B018123" w:rsidR="00BD2BDD" w:rsidRPr="00BD5D9F" w:rsidRDefault="007A78F3" w:rsidP="00ED4209">
      <w:pPr>
        <w:rPr>
          <w:rFonts w:cs="Arial"/>
          <w:lang w:val="fr-FR" w:eastAsia="fr-FR"/>
        </w:rPr>
      </w:pPr>
      <w:r>
        <w:rPr>
          <w:rFonts w:cs="Arial"/>
          <w:lang w:val="fr-FR" w:eastAsia="fr-FR"/>
        </w:rPr>
        <w:t>J</w:t>
      </w:r>
      <w:r w:rsidR="00B707AE" w:rsidRPr="00BD5D9F">
        <w:rPr>
          <w:rFonts w:cs="Arial"/>
          <w:lang w:val="fr-FR" w:eastAsia="fr-FR"/>
        </w:rPr>
        <w:t>e vous souhaite</w:t>
      </w:r>
      <w:r w:rsidR="00AC0E81" w:rsidRPr="00BD5D9F">
        <w:rPr>
          <w:rFonts w:cs="Arial"/>
          <w:lang w:val="fr-FR" w:eastAsia="fr-FR"/>
        </w:rPr>
        <w:t xml:space="preserve"> à tous</w:t>
      </w:r>
      <w:r w:rsidR="00B707AE" w:rsidRPr="00BD5D9F">
        <w:rPr>
          <w:rFonts w:cs="Arial"/>
          <w:lang w:val="fr-FR" w:eastAsia="fr-FR"/>
        </w:rPr>
        <w:t xml:space="preserve"> </w:t>
      </w:r>
      <w:r w:rsidR="009A2399" w:rsidRPr="00BD5D9F">
        <w:rPr>
          <w:rFonts w:cs="Arial"/>
          <w:lang w:val="fr-FR" w:eastAsia="fr-FR"/>
        </w:rPr>
        <w:t>un</w:t>
      </w:r>
      <w:r w:rsidR="00AC0E81" w:rsidRPr="00BD5D9F">
        <w:rPr>
          <w:rFonts w:cs="Arial"/>
          <w:lang w:val="fr-FR" w:eastAsia="fr-FR"/>
        </w:rPr>
        <w:t>e année scolaire 202</w:t>
      </w:r>
      <w:r w:rsidR="00843C1A" w:rsidRPr="00BD5D9F">
        <w:rPr>
          <w:rFonts w:cs="Arial"/>
          <w:lang w:val="fr-FR" w:eastAsia="fr-FR"/>
        </w:rPr>
        <w:t>1</w:t>
      </w:r>
      <w:r w:rsidR="00AC0E81" w:rsidRPr="00BD5D9F">
        <w:rPr>
          <w:rFonts w:cs="Arial"/>
          <w:lang w:val="fr-FR" w:eastAsia="fr-FR"/>
        </w:rPr>
        <w:t>-</w:t>
      </w:r>
      <w:r w:rsidR="001D088A" w:rsidRPr="00BD5D9F">
        <w:rPr>
          <w:rFonts w:cs="Arial"/>
          <w:lang w:val="fr-FR" w:eastAsia="fr-FR"/>
        </w:rPr>
        <w:t>20</w:t>
      </w:r>
      <w:r w:rsidR="00AC0E81" w:rsidRPr="00BD5D9F">
        <w:rPr>
          <w:rFonts w:cs="Arial"/>
          <w:lang w:val="fr-FR" w:eastAsia="fr-FR"/>
        </w:rPr>
        <w:t>2</w:t>
      </w:r>
      <w:r w:rsidR="00843C1A" w:rsidRPr="00BD5D9F">
        <w:rPr>
          <w:rFonts w:cs="Arial"/>
          <w:lang w:val="fr-FR" w:eastAsia="fr-FR"/>
        </w:rPr>
        <w:t>2</w:t>
      </w:r>
      <w:r w:rsidR="00AC0E81" w:rsidRPr="00BD5D9F">
        <w:rPr>
          <w:rFonts w:cs="Arial"/>
          <w:lang w:val="fr-FR" w:eastAsia="fr-FR"/>
        </w:rPr>
        <w:t xml:space="preserve"> des plus enrichissante</w:t>
      </w:r>
      <w:r w:rsidR="009A2399" w:rsidRPr="00BD5D9F">
        <w:rPr>
          <w:rFonts w:cs="Arial"/>
          <w:lang w:val="fr-FR" w:eastAsia="fr-FR"/>
        </w:rPr>
        <w:t>.</w:t>
      </w:r>
    </w:p>
    <w:p w14:paraId="24C7F3DA" w14:textId="77777777" w:rsidR="00BD2BDD" w:rsidRPr="00BD5D9F" w:rsidRDefault="00BD2BDD" w:rsidP="00ED4209">
      <w:pPr>
        <w:rPr>
          <w:rFonts w:cs="Arial"/>
          <w:highlight w:val="yellow"/>
          <w:lang w:val="fr-FR" w:eastAsia="fr-FR"/>
        </w:rPr>
      </w:pPr>
    </w:p>
    <w:p w14:paraId="076CD5F2" w14:textId="77777777" w:rsidR="00BD2BDD" w:rsidRPr="00BD5D9F" w:rsidRDefault="00BD2BDD" w:rsidP="00ED4209">
      <w:pPr>
        <w:rPr>
          <w:rFonts w:cs="Arial"/>
          <w:lang w:val="fr-FR" w:eastAsia="fr-FR"/>
        </w:rPr>
      </w:pPr>
    </w:p>
    <w:p w14:paraId="7558699F" w14:textId="15A675BD" w:rsidR="00BD2BDD" w:rsidRPr="00BD5D9F" w:rsidRDefault="00843C1A" w:rsidP="00ED4209">
      <w:pPr>
        <w:rPr>
          <w:rFonts w:cs="Arial"/>
          <w:lang w:val="fr-FR" w:eastAsia="fr-FR"/>
        </w:rPr>
      </w:pPr>
      <w:r w:rsidRPr="00BD5D9F">
        <w:rPr>
          <w:rFonts w:cs="Arial"/>
          <w:lang w:val="fr-FR" w:eastAsia="fr-FR"/>
        </w:rPr>
        <w:t>Guillaume Dubé</w:t>
      </w:r>
    </w:p>
    <w:p w14:paraId="5BD8E841" w14:textId="1A1342F9" w:rsidR="001D2204" w:rsidRPr="00BD5D9F" w:rsidRDefault="001D2204" w:rsidP="00ED4209">
      <w:pPr>
        <w:rPr>
          <w:rFonts w:cs="Arial"/>
          <w:lang w:val="fr-FR" w:eastAsia="fr-FR"/>
        </w:rPr>
      </w:pPr>
      <w:r w:rsidRPr="00BD5D9F">
        <w:rPr>
          <w:rFonts w:cs="Arial"/>
          <w:lang w:val="fr-FR" w:eastAsia="fr-FR"/>
        </w:rPr>
        <w:t>Président</w:t>
      </w:r>
      <w:r w:rsidR="00560187" w:rsidRPr="00BD5D9F">
        <w:rPr>
          <w:rFonts w:cs="Arial"/>
          <w:lang w:val="fr-FR" w:eastAsia="fr-FR"/>
        </w:rPr>
        <w:t xml:space="preserve"> </w:t>
      </w:r>
      <w:r w:rsidR="00636DAB" w:rsidRPr="00BD5D9F">
        <w:rPr>
          <w:rFonts w:cs="Arial"/>
          <w:lang w:val="fr-FR" w:eastAsia="fr-FR"/>
        </w:rPr>
        <w:t>20</w:t>
      </w:r>
      <w:r w:rsidR="00843C1A" w:rsidRPr="00BD5D9F">
        <w:rPr>
          <w:rFonts w:cs="Arial"/>
          <w:lang w:val="fr-FR" w:eastAsia="fr-FR"/>
        </w:rPr>
        <w:t>20</w:t>
      </w:r>
      <w:r w:rsidR="00560187" w:rsidRPr="00BD5D9F">
        <w:rPr>
          <w:rFonts w:cs="Arial"/>
          <w:lang w:val="fr-FR" w:eastAsia="fr-FR"/>
        </w:rPr>
        <w:t>-</w:t>
      </w:r>
      <w:r w:rsidR="00636DAB" w:rsidRPr="00BD5D9F">
        <w:rPr>
          <w:rFonts w:cs="Arial"/>
          <w:lang w:val="fr-FR" w:eastAsia="fr-FR"/>
        </w:rPr>
        <w:t>202</w:t>
      </w:r>
      <w:r w:rsidR="00843C1A" w:rsidRPr="00BD5D9F">
        <w:rPr>
          <w:rFonts w:cs="Arial"/>
          <w:lang w:val="fr-FR" w:eastAsia="fr-FR"/>
        </w:rPr>
        <w:t>1</w:t>
      </w:r>
    </w:p>
    <w:p w14:paraId="2B52EA3E" w14:textId="77777777" w:rsidR="00BD2BDD" w:rsidRPr="00BD5D9F" w:rsidRDefault="001D2204" w:rsidP="00ED4209">
      <w:pPr>
        <w:rPr>
          <w:rFonts w:cs="Arial"/>
          <w:lang w:val="fr-FR" w:eastAsia="fr-FR"/>
        </w:rPr>
      </w:pPr>
      <w:r w:rsidRPr="00BD5D9F">
        <w:rPr>
          <w:rFonts w:cs="Arial"/>
          <w:lang w:val="fr-FR" w:eastAsia="fr-FR"/>
        </w:rPr>
        <w:t>Co</w:t>
      </w:r>
      <w:r w:rsidR="00BD2BDD" w:rsidRPr="00BD5D9F">
        <w:rPr>
          <w:rFonts w:cs="Arial"/>
          <w:lang w:val="fr-FR" w:eastAsia="fr-FR"/>
        </w:rPr>
        <w:t xml:space="preserve">nseil </w:t>
      </w:r>
      <w:r w:rsidR="00F97E3C" w:rsidRPr="00BD5D9F">
        <w:rPr>
          <w:rFonts w:cs="Arial"/>
          <w:lang w:val="fr-FR" w:eastAsia="fr-FR"/>
        </w:rPr>
        <w:t>d’établissement de</w:t>
      </w:r>
      <w:r w:rsidR="00BD2BDD" w:rsidRPr="00BD5D9F">
        <w:rPr>
          <w:rFonts w:cs="Arial"/>
          <w:lang w:val="fr-FR" w:eastAsia="fr-FR"/>
        </w:rPr>
        <w:t xml:space="preserve"> l'École des Deux-Ruisseaux</w:t>
      </w:r>
    </w:p>
    <w:p w14:paraId="26F12431" w14:textId="77777777" w:rsidR="00BD2BDD" w:rsidRPr="00BD5D9F" w:rsidRDefault="00BD2BDD" w:rsidP="00ED4209">
      <w:pPr>
        <w:rPr>
          <w:rFonts w:cs="Arial"/>
          <w:lang w:val="fr-FR" w:eastAsia="fr-FR"/>
        </w:rPr>
      </w:pPr>
    </w:p>
    <w:p w14:paraId="0C063336" w14:textId="77777777" w:rsidR="001D2204" w:rsidRPr="00BD5D9F" w:rsidRDefault="001D2204" w:rsidP="00ED4209">
      <w:pPr>
        <w:rPr>
          <w:rFonts w:cs="Arial"/>
          <w:lang w:val="fr-FR" w:eastAsia="fr-FR"/>
        </w:rPr>
      </w:pPr>
      <w:r w:rsidRPr="00BD5D9F">
        <w:rPr>
          <w:rFonts w:cs="Arial"/>
          <w:lang w:val="fr-FR" w:eastAsia="fr-FR"/>
        </w:rPr>
        <w:br w:type="page"/>
      </w:r>
    </w:p>
    <w:p w14:paraId="64E75610" w14:textId="389D3320" w:rsidR="00ED4209" w:rsidRPr="00BD5D9F" w:rsidRDefault="00E342A1" w:rsidP="00ED4209">
      <w:pPr>
        <w:pStyle w:val="Titre1"/>
        <w:numPr>
          <w:ilvl w:val="0"/>
          <w:numId w:val="12"/>
        </w:numPr>
        <w:rPr>
          <w:rFonts w:eastAsia="Times New Roman" w:cs="Arial"/>
          <w:color w:val="0F6FC6" w:themeColor="accent1"/>
          <w:sz w:val="22"/>
          <w:szCs w:val="22"/>
        </w:rPr>
      </w:pPr>
      <w:bookmarkStart w:id="2" w:name="_Toc81920477"/>
      <w:r w:rsidRPr="00BD5D9F">
        <w:rPr>
          <w:rFonts w:eastAsia="Times New Roman" w:cs="Arial"/>
          <w:color w:val="0F6FC6" w:themeColor="accent1"/>
          <w:sz w:val="22"/>
          <w:szCs w:val="22"/>
          <w:lang w:val="fr-FR"/>
        </w:rPr>
        <w:lastRenderedPageBreak/>
        <w:t>Composition du Conseil d’établissement</w:t>
      </w:r>
      <w:bookmarkEnd w:id="2"/>
    </w:p>
    <w:p w14:paraId="19DD8D8A" w14:textId="77777777" w:rsidR="009619CF" w:rsidRPr="00D1061A" w:rsidRDefault="009619CF" w:rsidP="009619CF">
      <w:pPr>
        <w:rPr>
          <w:rFonts w:cs="Arial"/>
        </w:rPr>
      </w:pPr>
    </w:p>
    <w:p w14:paraId="2DC27A54" w14:textId="22634AD5" w:rsidR="0026197F" w:rsidRPr="00D72920" w:rsidRDefault="0026197F" w:rsidP="009619CF">
      <w:pPr>
        <w:rPr>
          <w:rFonts w:eastAsia="Times New Roman" w:cs="Arial"/>
          <w:lang w:val="fr-FR" w:eastAsia="fr-FR"/>
        </w:rPr>
      </w:pPr>
      <w:r w:rsidRPr="00D72920">
        <w:rPr>
          <w:rFonts w:eastAsia="Times New Roman" w:cs="Arial"/>
          <w:lang w:val="fr-FR" w:eastAsia="fr-FR"/>
        </w:rPr>
        <w:t>Le C</w:t>
      </w:r>
      <w:r w:rsidR="00D1061A">
        <w:rPr>
          <w:rFonts w:eastAsia="Times New Roman" w:cs="Arial"/>
          <w:lang w:val="fr-FR" w:eastAsia="fr-FR"/>
        </w:rPr>
        <w:t>É</w:t>
      </w:r>
      <w:r w:rsidRPr="00D72920">
        <w:rPr>
          <w:rFonts w:eastAsia="Times New Roman" w:cs="Arial"/>
          <w:lang w:val="fr-FR" w:eastAsia="fr-FR"/>
        </w:rPr>
        <w:t xml:space="preserve"> de l’école des Deux-Ruisseaux est composé de 12 membres votants</w:t>
      </w:r>
      <w:r w:rsidR="007E0A08" w:rsidRPr="00D72920">
        <w:rPr>
          <w:rFonts w:eastAsia="Times New Roman" w:cs="Arial"/>
          <w:lang w:val="fr-FR" w:eastAsia="fr-FR"/>
        </w:rPr>
        <w:t xml:space="preserve"> </w:t>
      </w:r>
      <w:r w:rsidRPr="00D72920">
        <w:rPr>
          <w:rFonts w:eastAsia="Times New Roman" w:cs="Arial"/>
          <w:lang w:val="fr-FR" w:eastAsia="fr-FR"/>
        </w:rPr>
        <w:t>:</w:t>
      </w:r>
    </w:p>
    <w:p w14:paraId="45546E33" w14:textId="77777777" w:rsidR="0026197F" w:rsidRPr="00BD5D9F" w:rsidRDefault="0026197F" w:rsidP="009619CF">
      <w:pPr>
        <w:rPr>
          <w:rFonts w:eastAsia="Times New Roman" w:cs="Arial"/>
          <w:sz w:val="18"/>
          <w:lang w:val="fr-FR" w:eastAsia="fr-FR"/>
        </w:rPr>
      </w:pPr>
    </w:p>
    <w:tbl>
      <w:tblPr>
        <w:tblStyle w:val="TableauGrille4-Accentuation1"/>
        <w:tblW w:w="9985" w:type="dxa"/>
        <w:tblLook w:val="04A0" w:firstRow="1" w:lastRow="0" w:firstColumn="1" w:lastColumn="0" w:noHBand="0" w:noVBand="1"/>
      </w:tblPr>
      <w:tblGrid>
        <w:gridCol w:w="4992"/>
        <w:gridCol w:w="4993"/>
      </w:tblGrid>
      <w:tr w:rsidR="0026197F" w:rsidRPr="00D72920" w14:paraId="50854631" w14:textId="77777777" w:rsidTr="00BD5D9F">
        <w:trPr>
          <w:cnfStyle w:val="100000000000" w:firstRow="1" w:lastRow="0" w:firstColumn="0" w:lastColumn="0" w:oddVBand="0" w:evenVBand="0" w:oddHBand="0"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4992" w:type="dxa"/>
            <w:vAlign w:val="center"/>
          </w:tcPr>
          <w:p w14:paraId="5A16CAE7" w14:textId="36ECAE39" w:rsidR="0026197F" w:rsidRPr="00D72920" w:rsidRDefault="0026197F" w:rsidP="00BD5D9F">
            <w:pPr>
              <w:jc w:val="center"/>
              <w:rPr>
                <w:rFonts w:eastAsia="Times New Roman" w:cs="Arial"/>
                <w:lang w:val="fr-FR" w:eastAsia="fr-FR"/>
              </w:rPr>
            </w:pPr>
            <w:r w:rsidRPr="00D72920">
              <w:rPr>
                <w:rFonts w:eastAsia="Times New Roman" w:cs="Arial"/>
                <w:lang w:val="fr-FR" w:eastAsia="fr-FR"/>
              </w:rPr>
              <w:t>Membres Parents (6)</w:t>
            </w:r>
          </w:p>
        </w:tc>
        <w:tc>
          <w:tcPr>
            <w:tcW w:w="4993" w:type="dxa"/>
            <w:vAlign w:val="center"/>
          </w:tcPr>
          <w:p w14:paraId="3772F748" w14:textId="17CAAF21" w:rsidR="0026197F" w:rsidRPr="00D72920" w:rsidRDefault="0026197F" w:rsidP="00BD5D9F">
            <w:pPr>
              <w:jc w:val="center"/>
              <w:cnfStyle w:val="100000000000" w:firstRow="1" w:lastRow="0" w:firstColumn="0" w:lastColumn="0" w:oddVBand="0" w:evenVBand="0" w:oddHBand="0" w:evenHBand="0" w:firstRowFirstColumn="0" w:firstRowLastColumn="0" w:lastRowFirstColumn="0" w:lastRowLastColumn="0"/>
              <w:rPr>
                <w:rFonts w:eastAsia="Times New Roman" w:cs="Arial"/>
                <w:lang w:val="fr-FR" w:eastAsia="fr-FR"/>
              </w:rPr>
            </w:pPr>
            <w:r w:rsidRPr="00D72920">
              <w:rPr>
                <w:rFonts w:eastAsia="Times New Roman" w:cs="Arial"/>
                <w:lang w:val="fr-FR" w:eastAsia="fr-FR"/>
              </w:rPr>
              <w:t>Membres Équipe-école</w:t>
            </w:r>
            <w:r w:rsidR="007E0A08" w:rsidRPr="00D72920">
              <w:rPr>
                <w:rFonts w:eastAsia="Times New Roman" w:cs="Arial"/>
                <w:lang w:val="fr-FR" w:eastAsia="fr-FR"/>
              </w:rPr>
              <w:t xml:space="preserve"> (6)</w:t>
            </w:r>
          </w:p>
        </w:tc>
      </w:tr>
      <w:tr w:rsidR="0026197F" w:rsidRPr="00D72920" w14:paraId="31FE27A3" w14:textId="77777777" w:rsidTr="00BD5D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92" w:type="dxa"/>
            <w:vAlign w:val="center"/>
          </w:tcPr>
          <w:p w14:paraId="60DD2834" w14:textId="22A6C719" w:rsidR="0026197F" w:rsidRPr="007A78F3" w:rsidRDefault="0026197F" w:rsidP="00BD5D9F">
            <w:pPr>
              <w:rPr>
                <w:rFonts w:eastAsia="Times New Roman" w:cs="Arial"/>
                <w:b w:val="0"/>
                <w:lang w:val="fr-FR" w:eastAsia="fr-FR"/>
              </w:rPr>
            </w:pPr>
            <w:r w:rsidRPr="007A78F3">
              <w:rPr>
                <w:rFonts w:eastAsia="Times New Roman" w:cs="Arial"/>
                <w:lang w:val="fr-FR" w:eastAsia="fr-FR"/>
              </w:rPr>
              <w:t xml:space="preserve">Mme Sabrina Bertrand </w:t>
            </w:r>
            <w:r w:rsidR="007A78F3" w:rsidRPr="007A78F3">
              <w:rPr>
                <w:rFonts w:eastAsia="Times New Roman" w:cs="Arial"/>
                <w:lang w:val="fr-FR" w:eastAsia="fr-FR"/>
              </w:rPr>
              <w:br/>
            </w:r>
            <w:r w:rsidRPr="00BD5D9F">
              <w:rPr>
                <w:rFonts w:eastAsia="Times New Roman" w:cs="Arial"/>
                <w:lang w:val="fr-FR" w:eastAsia="fr-FR"/>
              </w:rPr>
              <w:t>(</w:t>
            </w:r>
            <w:r w:rsidR="00843C1A" w:rsidRPr="00BD5D9F">
              <w:rPr>
                <w:rFonts w:eastAsia="Times New Roman" w:cs="Arial"/>
                <w:lang w:val="fr-FR" w:eastAsia="fr-FR"/>
              </w:rPr>
              <w:t>2</w:t>
            </w:r>
            <w:r w:rsidR="00636DAB" w:rsidRPr="00BD5D9F">
              <w:rPr>
                <w:rFonts w:eastAsia="Times New Roman" w:cs="Arial"/>
                <w:vertAlign w:val="superscript"/>
                <w:lang w:val="fr-FR" w:eastAsia="fr-FR"/>
              </w:rPr>
              <w:t>e</w:t>
            </w:r>
            <w:r w:rsidR="00636DAB" w:rsidRPr="00BD5D9F">
              <w:rPr>
                <w:rFonts w:eastAsia="Times New Roman" w:cs="Arial"/>
                <w:lang w:val="fr-FR" w:eastAsia="fr-FR"/>
              </w:rPr>
              <w:t xml:space="preserve"> </w:t>
            </w:r>
            <w:r w:rsidRPr="00BD5D9F">
              <w:rPr>
                <w:rFonts w:eastAsia="Times New Roman" w:cs="Arial"/>
                <w:lang w:val="fr-FR" w:eastAsia="fr-FR"/>
              </w:rPr>
              <w:t xml:space="preserve">année </w:t>
            </w:r>
            <w:r w:rsidR="00D01AE0" w:rsidRPr="00BD5D9F">
              <w:rPr>
                <w:rFonts w:eastAsia="Times New Roman" w:cs="Arial"/>
                <w:lang w:val="fr-FR" w:eastAsia="fr-FR"/>
              </w:rPr>
              <w:t>d’</w:t>
            </w:r>
            <w:r w:rsidRPr="00BD5D9F">
              <w:rPr>
                <w:rFonts w:eastAsia="Times New Roman" w:cs="Arial"/>
                <w:lang w:val="fr-FR" w:eastAsia="fr-FR"/>
              </w:rPr>
              <w:t>un mandat de 2 ans)</w:t>
            </w:r>
          </w:p>
        </w:tc>
        <w:tc>
          <w:tcPr>
            <w:tcW w:w="4993" w:type="dxa"/>
            <w:vAlign w:val="center"/>
          </w:tcPr>
          <w:p w14:paraId="1F5C4635" w14:textId="301B862A" w:rsidR="0026197F" w:rsidRPr="00D72920" w:rsidRDefault="00FB5E0A">
            <w:pPr>
              <w:cnfStyle w:val="000000100000" w:firstRow="0" w:lastRow="0" w:firstColumn="0" w:lastColumn="0" w:oddVBand="0" w:evenVBand="0" w:oddHBand="1" w:evenHBand="0" w:firstRowFirstColumn="0" w:firstRowLastColumn="0" w:lastRowFirstColumn="0" w:lastRowLastColumn="0"/>
              <w:rPr>
                <w:rFonts w:eastAsia="Times New Roman" w:cs="Arial"/>
                <w:lang w:val="fr-FR" w:eastAsia="fr-FR"/>
              </w:rPr>
            </w:pPr>
            <w:r w:rsidRPr="00BD5D9F">
              <w:rPr>
                <w:rFonts w:eastAsia="MS Mincho" w:cs="Arial"/>
                <w:color w:val="000000"/>
                <w:lang w:val="fr-FR" w:eastAsia="fr-FR"/>
              </w:rPr>
              <w:t>M</w:t>
            </w:r>
            <w:r w:rsidR="007A78F3">
              <w:rPr>
                <w:rFonts w:eastAsia="MS Mincho" w:cs="Arial"/>
                <w:color w:val="000000"/>
                <w:lang w:val="fr-FR" w:eastAsia="fr-FR"/>
              </w:rPr>
              <w:t>.</w:t>
            </w:r>
            <w:r w:rsidRPr="00BD5D9F">
              <w:rPr>
                <w:rFonts w:eastAsia="MS Mincho" w:cs="Arial"/>
                <w:color w:val="000000"/>
                <w:lang w:val="fr-FR" w:eastAsia="fr-FR"/>
              </w:rPr>
              <w:t xml:space="preserve"> Bruno Cyr,</w:t>
            </w:r>
            <w:r w:rsidR="007A78F3">
              <w:rPr>
                <w:rFonts w:eastAsia="MS Mincho" w:cs="Arial"/>
                <w:color w:val="000000"/>
                <w:lang w:val="fr-FR" w:eastAsia="fr-FR"/>
              </w:rPr>
              <w:t xml:space="preserve"> </w:t>
            </w:r>
            <w:r w:rsidRPr="00BD5D9F">
              <w:rPr>
                <w:rFonts w:eastAsia="MS Mincho" w:cs="Arial"/>
                <w:color w:val="000000"/>
                <w:lang w:val="fr-FR" w:eastAsia="fr-FR"/>
              </w:rPr>
              <w:t>enseignant</w:t>
            </w:r>
            <w:r w:rsidRPr="00BD5D9F">
              <w:rPr>
                <w:rFonts w:eastAsia="MS Mincho" w:cs="Arial"/>
                <w:color w:val="000000"/>
                <w:lang w:eastAsia="fr-FR"/>
              </w:rPr>
              <w:t xml:space="preserve"> </w:t>
            </w:r>
          </w:p>
        </w:tc>
      </w:tr>
      <w:tr w:rsidR="0026197F" w:rsidRPr="00D72920" w14:paraId="17809B78" w14:textId="77777777" w:rsidTr="00BD5D9F">
        <w:tc>
          <w:tcPr>
            <w:cnfStyle w:val="001000000000" w:firstRow="0" w:lastRow="0" w:firstColumn="1" w:lastColumn="0" w:oddVBand="0" w:evenVBand="0" w:oddHBand="0" w:evenHBand="0" w:firstRowFirstColumn="0" w:firstRowLastColumn="0" w:lastRowFirstColumn="0" w:lastRowLastColumn="0"/>
            <w:tcW w:w="4992" w:type="dxa"/>
            <w:vAlign w:val="center"/>
          </w:tcPr>
          <w:p w14:paraId="23E2B91E" w14:textId="59C27B1D" w:rsidR="0026197F" w:rsidRPr="007A78F3" w:rsidRDefault="006314AB" w:rsidP="00BD5D9F">
            <w:pPr>
              <w:rPr>
                <w:rFonts w:eastAsia="Times New Roman" w:cs="Arial"/>
                <w:b w:val="0"/>
                <w:lang w:val="fr-FR" w:eastAsia="fr-FR"/>
              </w:rPr>
            </w:pPr>
            <w:r w:rsidRPr="007A78F3">
              <w:rPr>
                <w:rFonts w:eastAsia="Times New Roman" w:cs="Arial"/>
                <w:lang w:val="fr-FR" w:eastAsia="fr-FR"/>
              </w:rPr>
              <w:t>M. Alain Henrion</w:t>
            </w:r>
            <w:r w:rsidR="0026197F" w:rsidRPr="007A78F3">
              <w:rPr>
                <w:rFonts w:eastAsia="Times New Roman" w:cs="Arial"/>
                <w:lang w:val="fr-FR" w:eastAsia="fr-FR"/>
              </w:rPr>
              <w:t xml:space="preserve"> </w:t>
            </w:r>
            <w:r w:rsidR="007A78F3" w:rsidRPr="007A78F3">
              <w:rPr>
                <w:rFonts w:eastAsia="Times New Roman" w:cs="Arial"/>
                <w:lang w:val="fr-FR" w:eastAsia="fr-FR"/>
              </w:rPr>
              <w:br/>
            </w:r>
            <w:r w:rsidR="0026197F" w:rsidRPr="00BD5D9F">
              <w:rPr>
                <w:rFonts w:eastAsia="Times New Roman" w:cs="Arial"/>
                <w:lang w:val="fr-FR" w:eastAsia="fr-FR"/>
              </w:rPr>
              <w:t>(</w:t>
            </w:r>
            <w:r w:rsidR="00843C1A" w:rsidRPr="00BD5D9F">
              <w:rPr>
                <w:rFonts w:eastAsia="Times New Roman" w:cs="Arial"/>
                <w:lang w:val="fr-FR" w:eastAsia="fr-FR"/>
              </w:rPr>
              <w:t>2</w:t>
            </w:r>
            <w:r w:rsidRPr="00BD5D9F">
              <w:rPr>
                <w:rFonts w:eastAsia="Times New Roman" w:cs="Arial"/>
                <w:vertAlign w:val="superscript"/>
                <w:lang w:val="fr-FR" w:eastAsia="fr-FR"/>
              </w:rPr>
              <w:t>e</w:t>
            </w:r>
            <w:r w:rsidRPr="00BD5D9F">
              <w:rPr>
                <w:rFonts w:eastAsia="Times New Roman" w:cs="Arial"/>
                <w:lang w:val="fr-FR" w:eastAsia="fr-FR"/>
              </w:rPr>
              <w:t xml:space="preserve"> </w:t>
            </w:r>
            <w:r w:rsidR="0026197F" w:rsidRPr="00BD5D9F">
              <w:rPr>
                <w:rFonts w:eastAsia="Times New Roman" w:cs="Arial"/>
                <w:lang w:val="fr-FR" w:eastAsia="fr-FR"/>
              </w:rPr>
              <w:t xml:space="preserve">année </w:t>
            </w:r>
            <w:r w:rsidR="00D01AE0" w:rsidRPr="00BD5D9F">
              <w:rPr>
                <w:rFonts w:eastAsia="Times New Roman" w:cs="Arial"/>
                <w:lang w:val="fr-FR" w:eastAsia="fr-FR"/>
              </w:rPr>
              <w:t>d’</w:t>
            </w:r>
            <w:r w:rsidR="0026197F" w:rsidRPr="00BD5D9F">
              <w:rPr>
                <w:rFonts w:eastAsia="Times New Roman" w:cs="Arial"/>
                <w:lang w:val="fr-FR" w:eastAsia="fr-FR"/>
              </w:rPr>
              <w:t>un mandat de 2 ans)</w:t>
            </w:r>
          </w:p>
        </w:tc>
        <w:tc>
          <w:tcPr>
            <w:tcW w:w="4993" w:type="dxa"/>
            <w:vAlign w:val="center"/>
          </w:tcPr>
          <w:p w14:paraId="4BE47C47" w14:textId="55C5BDD1" w:rsidR="0026197F" w:rsidRPr="00BD5D9F" w:rsidRDefault="00FB5E0A">
            <w:pPr>
              <w:cnfStyle w:val="000000000000" w:firstRow="0" w:lastRow="0" w:firstColumn="0" w:lastColumn="0" w:oddVBand="0" w:evenVBand="0" w:oddHBand="0" w:evenHBand="0" w:firstRowFirstColumn="0" w:firstRowLastColumn="0" w:lastRowFirstColumn="0" w:lastRowLastColumn="0"/>
              <w:rPr>
                <w:rFonts w:eastAsia="MS Mincho" w:cs="Arial"/>
                <w:color w:val="000000"/>
                <w:lang w:val="fr-FR" w:eastAsia="fr-FR"/>
              </w:rPr>
            </w:pPr>
            <w:r w:rsidRPr="00BD5D9F">
              <w:rPr>
                <w:rFonts w:eastAsia="MS Mincho" w:cs="Arial"/>
                <w:color w:val="000000"/>
                <w:lang w:eastAsia="fr-FR"/>
              </w:rPr>
              <w:t>M</w:t>
            </w:r>
            <w:r w:rsidR="007A78F3">
              <w:rPr>
                <w:rFonts w:eastAsia="MS Mincho" w:cs="Arial"/>
                <w:color w:val="000000"/>
                <w:lang w:eastAsia="fr-FR"/>
              </w:rPr>
              <w:t>m</w:t>
            </w:r>
            <w:r w:rsidRPr="00BD5D9F">
              <w:rPr>
                <w:rFonts w:eastAsia="MS Mincho" w:cs="Arial"/>
                <w:color w:val="000000"/>
                <w:lang w:eastAsia="fr-FR"/>
              </w:rPr>
              <w:t>e</w:t>
            </w:r>
            <w:r w:rsidR="00843C1A" w:rsidRPr="00BD5D9F">
              <w:rPr>
                <w:rFonts w:eastAsia="MS Mincho" w:cs="Arial"/>
                <w:color w:val="000000"/>
                <w:lang w:eastAsia="fr-FR"/>
              </w:rPr>
              <w:t xml:space="preserve"> Julie Leblanc</w:t>
            </w:r>
            <w:r w:rsidRPr="00BD5D9F">
              <w:rPr>
                <w:rFonts w:eastAsia="MS Mincho" w:cs="Arial"/>
                <w:color w:val="000000"/>
                <w:lang w:eastAsia="fr-FR"/>
              </w:rPr>
              <w:t>, enseignante</w:t>
            </w:r>
            <w:r w:rsidRPr="00BD5D9F" w:rsidDel="00FB5E0A">
              <w:rPr>
                <w:rFonts w:eastAsia="MS Mincho" w:cs="Arial"/>
                <w:color w:val="000000"/>
                <w:lang w:val="fr-FR" w:eastAsia="fr-FR"/>
              </w:rPr>
              <w:t xml:space="preserve"> </w:t>
            </w:r>
          </w:p>
        </w:tc>
      </w:tr>
      <w:tr w:rsidR="0026197F" w:rsidRPr="00D72920" w14:paraId="50AF0C06" w14:textId="77777777" w:rsidTr="00BD5D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92" w:type="dxa"/>
            <w:vAlign w:val="center"/>
          </w:tcPr>
          <w:p w14:paraId="3BD8FEBF" w14:textId="2D23FBC5" w:rsidR="0026197F" w:rsidRPr="007A78F3" w:rsidRDefault="00843C1A" w:rsidP="00BD5D9F">
            <w:pPr>
              <w:rPr>
                <w:rFonts w:eastAsia="Times New Roman" w:cs="Arial"/>
                <w:b w:val="0"/>
                <w:lang w:val="fr-FR" w:eastAsia="fr-FR"/>
              </w:rPr>
            </w:pPr>
            <w:r w:rsidRPr="007A78F3">
              <w:rPr>
                <w:rFonts w:eastAsia="Times New Roman" w:cs="Arial"/>
                <w:lang w:val="fr-FR" w:eastAsia="fr-FR"/>
              </w:rPr>
              <w:t xml:space="preserve">M. Titus Cristea </w:t>
            </w:r>
            <w:r w:rsidR="007A78F3" w:rsidRPr="007A78F3">
              <w:rPr>
                <w:rFonts w:eastAsia="Times New Roman" w:cs="Arial"/>
                <w:lang w:val="fr-FR" w:eastAsia="fr-FR"/>
              </w:rPr>
              <w:br/>
            </w:r>
            <w:r w:rsidRPr="00BD5D9F">
              <w:rPr>
                <w:rFonts w:eastAsia="Times New Roman" w:cs="Arial"/>
                <w:lang w:val="fr-FR" w:eastAsia="fr-FR"/>
              </w:rPr>
              <w:t>(2</w:t>
            </w:r>
            <w:r w:rsidRPr="00BD5D9F">
              <w:rPr>
                <w:rFonts w:eastAsia="Times New Roman" w:cs="Arial"/>
                <w:vertAlign w:val="superscript"/>
                <w:lang w:val="fr-FR" w:eastAsia="fr-FR"/>
              </w:rPr>
              <w:t>e</w:t>
            </w:r>
            <w:r w:rsidRPr="00BD5D9F">
              <w:rPr>
                <w:rFonts w:eastAsia="Times New Roman" w:cs="Arial"/>
                <w:lang w:val="fr-FR" w:eastAsia="fr-FR"/>
              </w:rPr>
              <w:t xml:space="preserve"> année d’un mandat de 2 ans)</w:t>
            </w:r>
          </w:p>
        </w:tc>
        <w:tc>
          <w:tcPr>
            <w:tcW w:w="4993" w:type="dxa"/>
            <w:vAlign w:val="center"/>
          </w:tcPr>
          <w:p w14:paraId="0EB1A90D" w14:textId="587E7D19" w:rsidR="0026197F" w:rsidRPr="00D72920" w:rsidRDefault="00FB5E0A">
            <w:pPr>
              <w:cnfStyle w:val="000000100000" w:firstRow="0" w:lastRow="0" w:firstColumn="0" w:lastColumn="0" w:oddVBand="0" w:evenVBand="0" w:oddHBand="1" w:evenHBand="0" w:firstRowFirstColumn="0" w:firstRowLastColumn="0" w:lastRowFirstColumn="0" w:lastRowLastColumn="0"/>
              <w:rPr>
                <w:rFonts w:eastAsia="Times New Roman" w:cs="Arial"/>
                <w:lang w:val="fr-FR" w:eastAsia="fr-FR"/>
              </w:rPr>
            </w:pPr>
            <w:r w:rsidRPr="00BD5D9F">
              <w:rPr>
                <w:rFonts w:eastAsia="MS Mincho" w:cs="Arial"/>
                <w:color w:val="000000"/>
                <w:lang w:val="fr-FR" w:eastAsia="fr-FR"/>
              </w:rPr>
              <w:t>Mme Sophie Lefebvre</w:t>
            </w:r>
            <w:r w:rsidRPr="00BD5D9F">
              <w:rPr>
                <w:rFonts w:cs="Arial"/>
                <w:lang w:val="fr-FR" w:eastAsia="fr-FR"/>
              </w:rPr>
              <w:t>, enseignante</w:t>
            </w:r>
            <w:r w:rsidRPr="00BD5D9F">
              <w:rPr>
                <w:rFonts w:eastAsia="MS Mincho" w:cs="Arial"/>
                <w:color w:val="000000"/>
                <w:lang w:val="fr-FR" w:eastAsia="fr-FR"/>
              </w:rPr>
              <w:t xml:space="preserve"> </w:t>
            </w:r>
          </w:p>
        </w:tc>
      </w:tr>
      <w:tr w:rsidR="0026197F" w:rsidRPr="00D72920" w14:paraId="6DA8BDD3" w14:textId="77777777" w:rsidTr="00BD5D9F">
        <w:tc>
          <w:tcPr>
            <w:cnfStyle w:val="001000000000" w:firstRow="0" w:lastRow="0" w:firstColumn="1" w:lastColumn="0" w:oddVBand="0" w:evenVBand="0" w:oddHBand="0" w:evenHBand="0" w:firstRowFirstColumn="0" w:firstRowLastColumn="0" w:lastRowFirstColumn="0" w:lastRowLastColumn="0"/>
            <w:tcW w:w="4992" w:type="dxa"/>
            <w:vAlign w:val="center"/>
          </w:tcPr>
          <w:p w14:paraId="666D13C6" w14:textId="03376822" w:rsidR="0026197F" w:rsidRPr="007A78F3" w:rsidRDefault="00843C1A" w:rsidP="00BD5D9F">
            <w:pPr>
              <w:rPr>
                <w:rFonts w:eastAsia="Times New Roman" w:cs="Arial"/>
                <w:b w:val="0"/>
                <w:lang w:val="fr-FR" w:eastAsia="fr-FR"/>
              </w:rPr>
            </w:pPr>
            <w:r w:rsidRPr="007A78F3">
              <w:rPr>
                <w:rFonts w:eastAsia="Times New Roman" w:cs="Arial"/>
                <w:lang w:val="fr-FR" w:eastAsia="fr-FR"/>
              </w:rPr>
              <w:t xml:space="preserve">M. Guillaume Dubé </w:t>
            </w:r>
            <w:r w:rsidR="007A78F3" w:rsidRPr="007A78F3">
              <w:rPr>
                <w:rFonts w:eastAsia="Times New Roman" w:cs="Arial"/>
                <w:lang w:val="fr-FR" w:eastAsia="fr-FR"/>
              </w:rPr>
              <w:br/>
            </w:r>
            <w:r w:rsidRPr="00BD5D9F">
              <w:rPr>
                <w:rFonts w:eastAsia="Times New Roman" w:cs="Arial"/>
                <w:lang w:val="fr-FR" w:eastAsia="fr-FR"/>
              </w:rPr>
              <w:t>(1</w:t>
            </w:r>
            <w:r w:rsidRPr="00BD5D9F">
              <w:rPr>
                <w:rFonts w:eastAsia="Times New Roman" w:cs="Arial"/>
                <w:vertAlign w:val="superscript"/>
                <w:lang w:val="fr-FR" w:eastAsia="fr-FR"/>
              </w:rPr>
              <w:t>re</w:t>
            </w:r>
            <w:r w:rsidRPr="00BD5D9F">
              <w:rPr>
                <w:rFonts w:eastAsia="Times New Roman" w:cs="Arial"/>
                <w:lang w:val="fr-FR" w:eastAsia="fr-FR"/>
              </w:rPr>
              <w:t xml:space="preserve"> année d’un mandat de 2 ans)</w:t>
            </w:r>
          </w:p>
        </w:tc>
        <w:tc>
          <w:tcPr>
            <w:tcW w:w="4993" w:type="dxa"/>
            <w:vAlign w:val="center"/>
          </w:tcPr>
          <w:p w14:paraId="019C8BB8" w14:textId="7FA286F0" w:rsidR="0026197F" w:rsidRPr="00BD5D9F" w:rsidRDefault="00FB5E0A">
            <w:pPr>
              <w:cnfStyle w:val="000000000000" w:firstRow="0" w:lastRow="0" w:firstColumn="0" w:lastColumn="0" w:oddVBand="0" w:evenVBand="0" w:oddHBand="0" w:evenHBand="0" w:firstRowFirstColumn="0" w:firstRowLastColumn="0" w:lastRowFirstColumn="0" w:lastRowLastColumn="0"/>
              <w:rPr>
                <w:rFonts w:cs="Arial"/>
                <w:lang w:val="fr-FR" w:eastAsia="fr-FR"/>
              </w:rPr>
            </w:pPr>
            <w:r w:rsidRPr="00BD5D9F">
              <w:rPr>
                <w:rFonts w:eastAsia="MS Mincho" w:cs="Arial"/>
                <w:color w:val="000000"/>
                <w:lang w:val="fr-FR" w:eastAsia="fr-FR"/>
              </w:rPr>
              <w:t>Mme Annie Pilotte, enseignante</w:t>
            </w:r>
            <w:r w:rsidRPr="00BD5D9F" w:rsidDel="00FB5E0A">
              <w:rPr>
                <w:rFonts w:eastAsia="MS Mincho" w:cs="Arial"/>
                <w:color w:val="000000"/>
                <w:lang w:val="fr-FR" w:eastAsia="fr-FR"/>
              </w:rPr>
              <w:t xml:space="preserve"> </w:t>
            </w:r>
          </w:p>
        </w:tc>
      </w:tr>
      <w:tr w:rsidR="0026197F" w:rsidRPr="00D72920" w14:paraId="07227E16" w14:textId="77777777" w:rsidTr="00BD5D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92" w:type="dxa"/>
            <w:vAlign w:val="center"/>
          </w:tcPr>
          <w:p w14:paraId="7D873964" w14:textId="3331E51B" w:rsidR="0026197F" w:rsidRPr="007A78F3" w:rsidRDefault="00843C1A" w:rsidP="00BD5D9F">
            <w:pPr>
              <w:rPr>
                <w:rFonts w:eastAsia="Times New Roman" w:cs="Arial"/>
                <w:b w:val="0"/>
                <w:lang w:val="fr-FR" w:eastAsia="fr-FR"/>
              </w:rPr>
            </w:pPr>
            <w:r w:rsidRPr="007A78F3">
              <w:rPr>
                <w:rFonts w:eastAsia="Times New Roman" w:cs="Arial"/>
                <w:lang w:val="fr-FR" w:eastAsia="fr-FR"/>
              </w:rPr>
              <w:t xml:space="preserve">M. Jonathan Brulotte </w:t>
            </w:r>
            <w:r w:rsidR="007A78F3" w:rsidRPr="007A78F3">
              <w:rPr>
                <w:rFonts w:eastAsia="Times New Roman" w:cs="Arial"/>
                <w:lang w:val="fr-FR" w:eastAsia="fr-FR"/>
              </w:rPr>
              <w:br/>
            </w:r>
            <w:r w:rsidRPr="00BD5D9F">
              <w:rPr>
                <w:rFonts w:eastAsia="Times New Roman" w:cs="Arial"/>
                <w:lang w:val="fr-FR" w:eastAsia="fr-FR"/>
              </w:rPr>
              <w:t>(1</w:t>
            </w:r>
            <w:r w:rsidRPr="00BD5D9F">
              <w:rPr>
                <w:rFonts w:eastAsia="Times New Roman" w:cs="Arial"/>
                <w:vertAlign w:val="superscript"/>
                <w:lang w:val="fr-FR" w:eastAsia="fr-FR"/>
              </w:rPr>
              <w:t>re</w:t>
            </w:r>
            <w:r w:rsidRPr="00BD5D9F">
              <w:rPr>
                <w:rFonts w:eastAsia="Times New Roman" w:cs="Arial"/>
                <w:lang w:val="fr-FR" w:eastAsia="fr-FR"/>
              </w:rPr>
              <w:t xml:space="preserve"> année d’un mandat de 2 ans)</w:t>
            </w:r>
          </w:p>
        </w:tc>
        <w:tc>
          <w:tcPr>
            <w:tcW w:w="4993" w:type="dxa"/>
            <w:vAlign w:val="center"/>
          </w:tcPr>
          <w:p w14:paraId="47B1B2BB" w14:textId="6515EFB5" w:rsidR="0026197F" w:rsidRPr="00BD5D9F" w:rsidRDefault="007E0A08">
            <w:pPr>
              <w:cnfStyle w:val="000000100000" w:firstRow="0" w:lastRow="0" w:firstColumn="0" w:lastColumn="0" w:oddVBand="0" w:evenVBand="0" w:oddHBand="1" w:evenHBand="0" w:firstRowFirstColumn="0" w:firstRowLastColumn="0" w:lastRowFirstColumn="0" w:lastRowLastColumn="0"/>
              <w:rPr>
                <w:rFonts w:cs="Arial"/>
                <w:lang w:val="fr-FR" w:eastAsia="fr-FR"/>
              </w:rPr>
            </w:pPr>
            <w:r w:rsidRPr="00BD5D9F">
              <w:rPr>
                <w:rFonts w:cs="Arial"/>
                <w:lang w:val="fr-FR" w:eastAsia="fr-FR"/>
              </w:rPr>
              <w:t>M</w:t>
            </w:r>
            <w:r w:rsidR="007A78F3">
              <w:rPr>
                <w:rFonts w:cs="Arial"/>
                <w:lang w:val="fr-FR" w:eastAsia="fr-FR"/>
              </w:rPr>
              <w:t>.</w:t>
            </w:r>
            <w:r w:rsidR="00843C1A" w:rsidRPr="00BD5D9F">
              <w:rPr>
                <w:rFonts w:cs="Arial"/>
                <w:lang w:val="fr-FR" w:eastAsia="fr-FR"/>
              </w:rPr>
              <w:t xml:space="preserve"> Jérémie Gauthier,</w:t>
            </w:r>
            <w:r w:rsidRPr="00BD5D9F">
              <w:rPr>
                <w:rFonts w:cs="Arial"/>
                <w:lang w:val="fr-FR" w:eastAsia="fr-FR"/>
              </w:rPr>
              <w:t xml:space="preserve"> </w:t>
            </w:r>
            <w:r w:rsidR="007A78F3">
              <w:rPr>
                <w:rFonts w:cs="Arial"/>
                <w:lang w:val="fr-FR" w:eastAsia="fr-FR"/>
              </w:rPr>
              <w:br/>
            </w:r>
            <w:r w:rsidRPr="00BD5D9F">
              <w:rPr>
                <w:rFonts w:cs="Arial"/>
                <w:lang w:val="fr-FR" w:eastAsia="fr-FR"/>
              </w:rPr>
              <w:t>représentant du personnel de soutien</w:t>
            </w:r>
          </w:p>
        </w:tc>
      </w:tr>
      <w:tr w:rsidR="007E0A08" w:rsidRPr="00D72920" w14:paraId="492DBCD6" w14:textId="77777777" w:rsidTr="00BD5D9F">
        <w:tc>
          <w:tcPr>
            <w:cnfStyle w:val="001000000000" w:firstRow="0" w:lastRow="0" w:firstColumn="1" w:lastColumn="0" w:oddVBand="0" w:evenVBand="0" w:oddHBand="0" w:evenHBand="0" w:firstRowFirstColumn="0" w:firstRowLastColumn="0" w:lastRowFirstColumn="0" w:lastRowLastColumn="0"/>
            <w:tcW w:w="4992" w:type="dxa"/>
            <w:vAlign w:val="center"/>
          </w:tcPr>
          <w:p w14:paraId="514BD6C7" w14:textId="5B4BB141" w:rsidR="007E0A08" w:rsidRPr="007A78F3" w:rsidRDefault="00843C1A" w:rsidP="00BD5D9F">
            <w:pPr>
              <w:rPr>
                <w:rFonts w:eastAsia="Times New Roman" w:cs="Arial"/>
                <w:b w:val="0"/>
                <w:lang w:val="fr-FR" w:eastAsia="fr-FR"/>
              </w:rPr>
            </w:pPr>
            <w:r w:rsidRPr="007A78F3">
              <w:rPr>
                <w:rFonts w:eastAsia="Times New Roman" w:cs="Arial"/>
                <w:lang w:val="fr-FR" w:eastAsia="fr-FR"/>
              </w:rPr>
              <w:t xml:space="preserve">M. Nicolas Stievenard </w:t>
            </w:r>
            <w:r w:rsidR="007A78F3" w:rsidRPr="007A78F3">
              <w:rPr>
                <w:rFonts w:eastAsia="Times New Roman" w:cs="Arial"/>
                <w:lang w:val="fr-FR" w:eastAsia="fr-FR"/>
              </w:rPr>
              <w:br/>
            </w:r>
            <w:r w:rsidRPr="00BD5D9F">
              <w:rPr>
                <w:rFonts w:eastAsia="Times New Roman" w:cs="Arial"/>
                <w:lang w:val="fr-FR" w:eastAsia="fr-FR"/>
              </w:rPr>
              <w:t>(1</w:t>
            </w:r>
            <w:r w:rsidRPr="00BD5D9F">
              <w:rPr>
                <w:rFonts w:eastAsia="Times New Roman" w:cs="Arial"/>
                <w:vertAlign w:val="superscript"/>
                <w:lang w:val="fr-FR" w:eastAsia="fr-FR"/>
              </w:rPr>
              <w:t>re</w:t>
            </w:r>
            <w:r w:rsidRPr="00BD5D9F">
              <w:rPr>
                <w:rFonts w:eastAsia="Times New Roman" w:cs="Arial"/>
                <w:lang w:val="fr-FR" w:eastAsia="fr-FR"/>
              </w:rPr>
              <w:t xml:space="preserve"> année d’un mandat de 2 ans)</w:t>
            </w:r>
          </w:p>
        </w:tc>
        <w:tc>
          <w:tcPr>
            <w:tcW w:w="4993" w:type="dxa"/>
            <w:vAlign w:val="center"/>
          </w:tcPr>
          <w:p w14:paraId="657B6064" w14:textId="01DBF218" w:rsidR="007E0A08" w:rsidRPr="00D72920" w:rsidRDefault="007E0A08">
            <w:pPr>
              <w:cnfStyle w:val="000000000000" w:firstRow="0" w:lastRow="0" w:firstColumn="0" w:lastColumn="0" w:oddVBand="0" w:evenVBand="0" w:oddHBand="0" w:evenHBand="0" w:firstRowFirstColumn="0" w:firstRowLastColumn="0" w:lastRowFirstColumn="0" w:lastRowLastColumn="0"/>
              <w:rPr>
                <w:rFonts w:eastAsia="Times New Roman" w:cs="Arial"/>
                <w:highlight w:val="yellow"/>
                <w:lang w:val="fr-FR" w:eastAsia="fr-FR"/>
              </w:rPr>
            </w:pPr>
            <w:r w:rsidRPr="00BD5D9F">
              <w:rPr>
                <w:rFonts w:cs="Arial"/>
                <w:lang w:val="fr-FR" w:eastAsia="fr-FR"/>
              </w:rPr>
              <w:t xml:space="preserve">Mme </w:t>
            </w:r>
            <w:r w:rsidR="00636DAB" w:rsidRPr="00BD5D9F">
              <w:rPr>
                <w:rFonts w:cs="Arial"/>
                <w:lang w:val="fr-FR" w:eastAsia="fr-FR"/>
              </w:rPr>
              <w:t>Josée Bolduc</w:t>
            </w:r>
            <w:r w:rsidRPr="00BD5D9F">
              <w:rPr>
                <w:rFonts w:cs="Arial"/>
                <w:lang w:val="fr-FR" w:eastAsia="fr-FR"/>
              </w:rPr>
              <w:t xml:space="preserve">, </w:t>
            </w:r>
            <w:r w:rsidR="007A78F3">
              <w:rPr>
                <w:rFonts w:cs="Arial"/>
                <w:lang w:val="fr-FR" w:eastAsia="fr-FR"/>
              </w:rPr>
              <w:br/>
            </w:r>
            <w:r w:rsidRPr="00BD5D9F">
              <w:rPr>
                <w:rFonts w:cs="Arial"/>
                <w:lang w:val="fr-FR" w:eastAsia="fr-FR"/>
              </w:rPr>
              <w:t>re</w:t>
            </w:r>
            <w:r w:rsidR="00A92410" w:rsidRPr="00BD5D9F">
              <w:rPr>
                <w:rFonts w:cs="Arial"/>
                <w:lang w:val="fr-FR" w:eastAsia="fr-FR"/>
              </w:rPr>
              <w:t xml:space="preserve">sponsable </w:t>
            </w:r>
            <w:r w:rsidRPr="00BD5D9F">
              <w:rPr>
                <w:rFonts w:cs="Arial"/>
                <w:lang w:val="fr-FR" w:eastAsia="fr-FR"/>
              </w:rPr>
              <w:t>du service de garde</w:t>
            </w:r>
          </w:p>
        </w:tc>
      </w:tr>
    </w:tbl>
    <w:p w14:paraId="531471AB" w14:textId="77777777" w:rsidR="0026197F" w:rsidRPr="00BD5D9F" w:rsidRDefault="0026197F" w:rsidP="009619CF">
      <w:pPr>
        <w:rPr>
          <w:rFonts w:eastAsia="Times New Roman" w:cs="Arial"/>
          <w:sz w:val="18"/>
          <w:lang w:val="fr-FR" w:eastAsia="fr-FR"/>
        </w:rPr>
      </w:pPr>
    </w:p>
    <w:p w14:paraId="246342B9" w14:textId="001012DC" w:rsidR="007E0A08" w:rsidRPr="00D72920" w:rsidRDefault="007E0A08" w:rsidP="009619CF">
      <w:pPr>
        <w:rPr>
          <w:rFonts w:eastAsia="Times New Roman" w:cs="Arial"/>
          <w:lang w:val="fr-FR" w:eastAsia="fr-FR"/>
        </w:rPr>
      </w:pPr>
      <w:r w:rsidRPr="00D72920">
        <w:rPr>
          <w:rFonts w:eastAsia="Times New Roman" w:cs="Arial"/>
          <w:lang w:val="fr-FR" w:eastAsia="fr-FR"/>
        </w:rPr>
        <w:t xml:space="preserve">Il y a également </w:t>
      </w:r>
      <w:r w:rsidR="00843C1A" w:rsidRPr="00D72920">
        <w:rPr>
          <w:rFonts w:eastAsia="Times New Roman" w:cs="Arial"/>
          <w:lang w:val="fr-FR" w:eastAsia="fr-FR"/>
        </w:rPr>
        <w:t>6</w:t>
      </w:r>
      <w:r w:rsidRPr="00D72920">
        <w:rPr>
          <w:rFonts w:eastAsia="Times New Roman" w:cs="Arial"/>
          <w:lang w:val="fr-FR" w:eastAsia="fr-FR"/>
        </w:rPr>
        <w:t xml:space="preserve"> membres non-votants qui participent aux rencontres du CÉ</w:t>
      </w:r>
      <w:r w:rsidR="007A78F3">
        <w:rPr>
          <w:rFonts w:eastAsia="Times New Roman" w:cs="Arial"/>
          <w:lang w:val="fr-FR" w:eastAsia="fr-FR"/>
        </w:rPr>
        <w:t>.</w:t>
      </w:r>
      <w:r w:rsidRPr="00D72920">
        <w:rPr>
          <w:rFonts w:eastAsia="Times New Roman" w:cs="Arial"/>
          <w:lang w:val="fr-FR" w:eastAsia="fr-FR"/>
        </w:rPr>
        <w:t xml:space="preserve"> Ces membres sont les suivants :</w:t>
      </w:r>
    </w:p>
    <w:p w14:paraId="05774FB2" w14:textId="77777777" w:rsidR="007E0A08" w:rsidRPr="00BD5D9F" w:rsidRDefault="007E0A08" w:rsidP="009619CF">
      <w:pPr>
        <w:rPr>
          <w:rFonts w:eastAsia="Times New Roman" w:cs="Arial"/>
          <w:sz w:val="18"/>
          <w:lang w:val="fr-FR" w:eastAsia="fr-FR"/>
        </w:rPr>
      </w:pPr>
    </w:p>
    <w:tbl>
      <w:tblPr>
        <w:tblStyle w:val="TableauGrille4-Accentuation1"/>
        <w:tblW w:w="9985" w:type="dxa"/>
        <w:tblLook w:val="04A0" w:firstRow="1" w:lastRow="0" w:firstColumn="1" w:lastColumn="0" w:noHBand="0" w:noVBand="1"/>
      </w:tblPr>
      <w:tblGrid>
        <w:gridCol w:w="4992"/>
        <w:gridCol w:w="4993"/>
      </w:tblGrid>
      <w:tr w:rsidR="000C3BE4" w:rsidRPr="00D72920" w14:paraId="7F487D56" w14:textId="77777777" w:rsidTr="00BD5D9F">
        <w:trPr>
          <w:cnfStyle w:val="100000000000" w:firstRow="1" w:lastRow="0" w:firstColumn="0" w:lastColumn="0" w:oddVBand="0" w:evenVBand="0" w:oddHBand="0"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4992" w:type="dxa"/>
            <w:vAlign w:val="center"/>
          </w:tcPr>
          <w:p w14:paraId="709E5A07" w14:textId="1AFD58F6" w:rsidR="000C3BE4" w:rsidRPr="00D72920" w:rsidRDefault="000C3BE4" w:rsidP="00BD5D9F">
            <w:pPr>
              <w:jc w:val="center"/>
              <w:rPr>
                <w:rFonts w:eastAsia="Times New Roman" w:cs="Arial"/>
                <w:lang w:val="fr-FR" w:eastAsia="fr-FR"/>
              </w:rPr>
            </w:pPr>
            <w:r w:rsidRPr="00D72920">
              <w:rPr>
                <w:rFonts w:eastAsia="Times New Roman" w:cs="Arial"/>
                <w:lang w:val="fr-FR" w:eastAsia="fr-FR"/>
              </w:rPr>
              <w:t>Poste</w:t>
            </w:r>
          </w:p>
        </w:tc>
        <w:tc>
          <w:tcPr>
            <w:tcW w:w="4993" w:type="dxa"/>
            <w:vAlign w:val="center"/>
          </w:tcPr>
          <w:p w14:paraId="05F0BB27" w14:textId="044A8DA4" w:rsidR="000C3BE4" w:rsidRPr="00D72920" w:rsidRDefault="000C3BE4" w:rsidP="00BD5D9F">
            <w:pPr>
              <w:jc w:val="center"/>
              <w:cnfStyle w:val="100000000000" w:firstRow="1" w:lastRow="0" w:firstColumn="0" w:lastColumn="0" w:oddVBand="0" w:evenVBand="0" w:oddHBand="0" w:evenHBand="0" w:firstRowFirstColumn="0" w:firstRowLastColumn="0" w:lastRowFirstColumn="0" w:lastRowLastColumn="0"/>
              <w:rPr>
                <w:rFonts w:eastAsia="Times New Roman" w:cs="Arial"/>
                <w:lang w:val="fr-FR" w:eastAsia="fr-FR"/>
              </w:rPr>
            </w:pPr>
            <w:r w:rsidRPr="00D72920">
              <w:rPr>
                <w:rFonts w:eastAsia="Times New Roman" w:cs="Arial"/>
                <w:lang w:val="fr-FR" w:eastAsia="fr-FR"/>
              </w:rPr>
              <w:t>Nom</w:t>
            </w:r>
          </w:p>
        </w:tc>
      </w:tr>
      <w:tr w:rsidR="007E0A08" w:rsidRPr="00D72920" w14:paraId="5A7B5A25" w14:textId="77777777" w:rsidTr="00BD5D9F">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4992" w:type="dxa"/>
            <w:vAlign w:val="center"/>
          </w:tcPr>
          <w:p w14:paraId="1485AC28" w14:textId="7CC36D81" w:rsidR="007E0A08" w:rsidRPr="00D72920" w:rsidRDefault="007E0A08">
            <w:pPr>
              <w:rPr>
                <w:rFonts w:eastAsia="Times New Roman" w:cs="Arial"/>
                <w:lang w:val="fr-FR" w:eastAsia="fr-FR"/>
              </w:rPr>
            </w:pPr>
            <w:r w:rsidRPr="00D72920">
              <w:rPr>
                <w:rFonts w:eastAsia="Times New Roman" w:cs="Arial"/>
                <w:lang w:val="fr-FR" w:eastAsia="fr-FR"/>
              </w:rPr>
              <w:t>Représentant de la communauté</w:t>
            </w:r>
          </w:p>
        </w:tc>
        <w:tc>
          <w:tcPr>
            <w:tcW w:w="4993" w:type="dxa"/>
            <w:vAlign w:val="center"/>
          </w:tcPr>
          <w:p w14:paraId="672A3D37" w14:textId="03B031CE" w:rsidR="007E0A08" w:rsidRPr="00D72920" w:rsidRDefault="00843C1A">
            <w:pPr>
              <w:cnfStyle w:val="000000100000" w:firstRow="0" w:lastRow="0" w:firstColumn="0" w:lastColumn="0" w:oddVBand="0" w:evenVBand="0" w:oddHBand="1" w:evenHBand="0" w:firstRowFirstColumn="0" w:firstRowLastColumn="0" w:lastRowFirstColumn="0" w:lastRowLastColumn="0"/>
              <w:rPr>
                <w:rFonts w:eastAsia="Times New Roman" w:cs="Arial"/>
                <w:lang w:val="fr-FR" w:eastAsia="fr-FR"/>
              </w:rPr>
            </w:pPr>
            <w:r w:rsidRPr="00D72920">
              <w:rPr>
                <w:rFonts w:eastAsia="Times New Roman" w:cs="Arial"/>
                <w:lang w:val="fr-FR" w:eastAsia="fr-FR"/>
              </w:rPr>
              <w:t xml:space="preserve">M. Mathieu Nerbonne Lachaine, </w:t>
            </w:r>
          </w:p>
        </w:tc>
      </w:tr>
      <w:tr w:rsidR="007E0A08" w:rsidRPr="00D72920" w14:paraId="0511743E" w14:textId="77777777" w:rsidTr="00BD5D9F">
        <w:trPr>
          <w:trHeight w:val="559"/>
        </w:trPr>
        <w:tc>
          <w:tcPr>
            <w:cnfStyle w:val="001000000000" w:firstRow="0" w:lastRow="0" w:firstColumn="1" w:lastColumn="0" w:oddVBand="0" w:evenVBand="0" w:oddHBand="0" w:evenHBand="0" w:firstRowFirstColumn="0" w:firstRowLastColumn="0" w:lastRowFirstColumn="0" w:lastRowLastColumn="0"/>
            <w:tcW w:w="4992" w:type="dxa"/>
            <w:vAlign w:val="center"/>
          </w:tcPr>
          <w:p w14:paraId="493E1E40" w14:textId="4757E01F" w:rsidR="007E0A08" w:rsidRPr="00D72920" w:rsidRDefault="007E0A08">
            <w:pPr>
              <w:rPr>
                <w:rFonts w:eastAsia="Times New Roman" w:cs="Arial"/>
                <w:lang w:val="fr-FR" w:eastAsia="fr-FR"/>
              </w:rPr>
            </w:pPr>
            <w:r w:rsidRPr="00D72920">
              <w:rPr>
                <w:rFonts w:eastAsia="Times New Roman" w:cs="Arial"/>
                <w:lang w:val="fr-FR" w:eastAsia="fr-FR"/>
              </w:rPr>
              <w:t xml:space="preserve">Représentant au comité de parents </w:t>
            </w:r>
            <w:r w:rsidR="007A78F3">
              <w:rPr>
                <w:rFonts w:eastAsia="Times New Roman" w:cs="Arial"/>
                <w:lang w:val="fr-FR" w:eastAsia="fr-FR"/>
              </w:rPr>
              <w:br/>
            </w:r>
            <w:r w:rsidRPr="00D72920">
              <w:rPr>
                <w:rFonts w:eastAsia="Times New Roman" w:cs="Arial"/>
                <w:lang w:val="fr-FR" w:eastAsia="fr-FR"/>
              </w:rPr>
              <w:t>d</w:t>
            </w:r>
            <w:r w:rsidR="00464AC2">
              <w:rPr>
                <w:rFonts w:eastAsia="Times New Roman" w:cs="Arial"/>
                <w:lang w:val="fr-FR" w:eastAsia="fr-FR"/>
              </w:rPr>
              <w:t>u Centre de service</w:t>
            </w:r>
            <w:r w:rsidRPr="00D72920">
              <w:rPr>
                <w:rFonts w:eastAsia="Times New Roman" w:cs="Arial"/>
                <w:lang w:val="fr-FR" w:eastAsia="fr-FR"/>
              </w:rPr>
              <w:t xml:space="preserve"> scolaire</w:t>
            </w:r>
          </w:p>
        </w:tc>
        <w:tc>
          <w:tcPr>
            <w:tcW w:w="4993" w:type="dxa"/>
            <w:vAlign w:val="center"/>
          </w:tcPr>
          <w:p w14:paraId="6F1B4ACC" w14:textId="197361F0" w:rsidR="007E0A08" w:rsidRPr="00D72920" w:rsidRDefault="007E0A08">
            <w:pPr>
              <w:cnfStyle w:val="000000000000" w:firstRow="0" w:lastRow="0" w:firstColumn="0" w:lastColumn="0" w:oddVBand="0" w:evenVBand="0" w:oddHBand="0" w:evenHBand="0" w:firstRowFirstColumn="0" w:firstRowLastColumn="0" w:lastRowFirstColumn="0" w:lastRowLastColumn="0"/>
              <w:rPr>
                <w:rFonts w:eastAsia="Times New Roman" w:cs="Arial"/>
                <w:lang w:val="fr-FR" w:eastAsia="fr-FR"/>
              </w:rPr>
            </w:pPr>
            <w:r w:rsidRPr="00D72920">
              <w:rPr>
                <w:rFonts w:eastAsia="Times New Roman" w:cs="Arial"/>
                <w:lang w:val="fr-FR" w:eastAsia="fr-FR"/>
              </w:rPr>
              <w:t xml:space="preserve">M. </w:t>
            </w:r>
            <w:r w:rsidR="00843C1A" w:rsidRPr="00D72920">
              <w:rPr>
                <w:rFonts w:eastAsia="Times New Roman" w:cs="Arial"/>
                <w:lang w:val="fr-FR" w:eastAsia="fr-FR"/>
              </w:rPr>
              <w:t>Jonathan Brulotte</w:t>
            </w:r>
          </w:p>
        </w:tc>
      </w:tr>
      <w:tr w:rsidR="007E0A08" w:rsidRPr="00D72920" w14:paraId="099384BF" w14:textId="77777777" w:rsidTr="00BD5D9F">
        <w:trPr>
          <w:cnfStyle w:val="000000100000" w:firstRow="0" w:lastRow="0" w:firstColumn="0" w:lastColumn="0" w:oddVBand="0" w:evenVBand="0" w:oddHBand="1"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4992" w:type="dxa"/>
            <w:vAlign w:val="center"/>
          </w:tcPr>
          <w:p w14:paraId="09A51304" w14:textId="5432F93B" w:rsidR="007E0A08" w:rsidRPr="00D1061A" w:rsidRDefault="007E0A08">
            <w:pPr>
              <w:rPr>
                <w:rFonts w:eastAsia="Times New Roman" w:cs="Arial"/>
                <w:lang w:val="fr-FR" w:eastAsia="fr-FR"/>
              </w:rPr>
            </w:pPr>
            <w:r w:rsidRPr="00D72920">
              <w:rPr>
                <w:rFonts w:eastAsia="Times New Roman" w:cs="Arial"/>
                <w:lang w:val="fr-FR" w:eastAsia="fr-FR"/>
              </w:rPr>
              <w:t>Représentant au Comité EHDAA</w:t>
            </w:r>
            <w:r w:rsidR="00323E7A" w:rsidRPr="00D1061A">
              <w:rPr>
                <w:rStyle w:val="Appelnotedebasdep"/>
                <w:rFonts w:eastAsia="Times New Roman" w:cs="Arial"/>
                <w:lang w:val="fr-FR" w:eastAsia="fr-FR"/>
              </w:rPr>
              <w:footnoteReference w:id="2"/>
            </w:r>
            <w:r w:rsidRPr="00D1061A">
              <w:rPr>
                <w:rFonts w:eastAsia="Times New Roman" w:cs="Arial"/>
                <w:lang w:val="fr-FR" w:eastAsia="fr-FR"/>
              </w:rPr>
              <w:t xml:space="preserve"> </w:t>
            </w:r>
            <w:r w:rsidR="007A78F3">
              <w:rPr>
                <w:rFonts w:eastAsia="Times New Roman" w:cs="Arial"/>
                <w:lang w:val="fr-FR" w:eastAsia="fr-FR"/>
              </w:rPr>
              <w:br/>
            </w:r>
            <w:r w:rsidRPr="00D1061A">
              <w:rPr>
                <w:rFonts w:eastAsia="Times New Roman" w:cs="Arial"/>
                <w:lang w:val="fr-FR" w:eastAsia="fr-FR"/>
              </w:rPr>
              <w:t>d</w:t>
            </w:r>
            <w:r w:rsidR="00F77962">
              <w:rPr>
                <w:rFonts w:eastAsia="Times New Roman" w:cs="Arial"/>
                <w:lang w:val="fr-FR" w:eastAsia="fr-FR"/>
              </w:rPr>
              <w:t>u</w:t>
            </w:r>
            <w:r w:rsidRPr="00D1061A">
              <w:rPr>
                <w:rFonts w:eastAsia="Times New Roman" w:cs="Arial"/>
                <w:lang w:val="fr-FR" w:eastAsia="fr-FR"/>
              </w:rPr>
              <w:t xml:space="preserve"> </w:t>
            </w:r>
            <w:r w:rsidR="00464AC2">
              <w:rPr>
                <w:rFonts w:eastAsia="Times New Roman" w:cs="Arial"/>
                <w:lang w:val="fr-FR" w:eastAsia="fr-FR"/>
              </w:rPr>
              <w:t>Centre de service</w:t>
            </w:r>
            <w:r w:rsidR="00464AC2" w:rsidRPr="00D72920">
              <w:rPr>
                <w:rFonts w:eastAsia="Times New Roman" w:cs="Arial"/>
                <w:lang w:val="fr-FR" w:eastAsia="fr-FR"/>
              </w:rPr>
              <w:t xml:space="preserve"> scolaire</w:t>
            </w:r>
          </w:p>
        </w:tc>
        <w:tc>
          <w:tcPr>
            <w:tcW w:w="4993" w:type="dxa"/>
            <w:vAlign w:val="center"/>
          </w:tcPr>
          <w:p w14:paraId="1CD7458A" w14:textId="7A80FADC" w:rsidR="007E0A08" w:rsidRPr="00D72920" w:rsidRDefault="007E0A08">
            <w:pPr>
              <w:cnfStyle w:val="000000100000" w:firstRow="0" w:lastRow="0" w:firstColumn="0" w:lastColumn="0" w:oddVBand="0" w:evenVBand="0" w:oddHBand="1" w:evenHBand="0" w:firstRowFirstColumn="0" w:firstRowLastColumn="0" w:lastRowFirstColumn="0" w:lastRowLastColumn="0"/>
              <w:rPr>
                <w:rFonts w:eastAsia="Times New Roman" w:cs="Arial"/>
                <w:lang w:val="fr-FR" w:eastAsia="fr-FR"/>
              </w:rPr>
            </w:pPr>
            <w:r w:rsidRPr="00D72920">
              <w:rPr>
                <w:rFonts w:eastAsia="Times New Roman" w:cs="Arial"/>
                <w:lang w:val="fr-FR" w:eastAsia="fr-FR"/>
              </w:rPr>
              <w:t>M</w:t>
            </w:r>
            <w:r w:rsidR="00BF6404" w:rsidRPr="00D72920">
              <w:rPr>
                <w:rFonts w:eastAsia="Times New Roman" w:cs="Arial"/>
                <w:lang w:val="fr-FR" w:eastAsia="fr-FR"/>
              </w:rPr>
              <w:t>me</w:t>
            </w:r>
            <w:r w:rsidRPr="00D72920">
              <w:rPr>
                <w:rFonts w:eastAsia="Times New Roman" w:cs="Arial"/>
                <w:lang w:val="fr-FR" w:eastAsia="fr-FR"/>
              </w:rPr>
              <w:t xml:space="preserve"> </w:t>
            </w:r>
            <w:r w:rsidR="00843C1A" w:rsidRPr="00D72920">
              <w:rPr>
                <w:rFonts w:eastAsia="Times New Roman" w:cs="Arial"/>
                <w:lang w:val="fr-FR" w:eastAsia="fr-FR"/>
              </w:rPr>
              <w:t xml:space="preserve">Nathalie </w:t>
            </w:r>
            <w:proofErr w:type="spellStart"/>
            <w:r w:rsidR="00843C1A" w:rsidRPr="00D72920">
              <w:rPr>
                <w:rFonts w:eastAsia="Times New Roman" w:cs="Arial"/>
                <w:lang w:val="fr-FR" w:eastAsia="fr-FR"/>
              </w:rPr>
              <w:t>Thiffault</w:t>
            </w:r>
            <w:proofErr w:type="spellEnd"/>
          </w:p>
        </w:tc>
      </w:tr>
      <w:tr w:rsidR="007E0A08" w:rsidRPr="00D72920" w14:paraId="1C5029CB" w14:textId="77777777" w:rsidTr="00BD5D9F">
        <w:trPr>
          <w:trHeight w:val="395"/>
        </w:trPr>
        <w:tc>
          <w:tcPr>
            <w:cnfStyle w:val="001000000000" w:firstRow="0" w:lastRow="0" w:firstColumn="1" w:lastColumn="0" w:oddVBand="0" w:evenVBand="0" w:oddHBand="0" w:evenHBand="0" w:firstRowFirstColumn="0" w:firstRowLastColumn="0" w:lastRowFirstColumn="0" w:lastRowLastColumn="0"/>
            <w:tcW w:w="4992" w:type="dxa"/>
            <w:vAlign w:val="center"/>
          </w:tcPr>
          <w:p w14:paraId="7B583D0B" w14:textId="245FC5AD" w:rsidR="007E0A08" w:rsidRPr="00D72920" w:rsidRDefault="007E0A08">
            <w:pPr>
              <w:rPr>
                <w:rFonts w:eastAsia="Times New Roman" w:cs="Arial"/>
                <w:lang w:val="fr-FR" w:eastAsia="fr-FR"/>
              </w:rPr>
            </w:pPr>
            <w:r w:rsidRPr="00D72920">
              <w:rPr>
                <w:rFonts w:eastAsia="Times New Roman" w:cs="Arial"/>
                <w:lang w:val="fr-FR" w:eastAsia="fr-FR"/>
              </w:rPr>
              <w:t xml:space="preserve">Représentant de l’OPP </w:t>
            </w:r>
          </w:p>
        </w:tc>
        <w:tc>
          <w:tcPr>
            <w:tcW w:w="4993" w:type="dxa"/>
            <w:vAlign w:val="center"/>
          </w:tcPr>
          <w:p w14:paraId="032ACEE7" w14:textId="71771E3D" w:rsidR="007E0A08" w:rsidRPr="00D72920" w:rsidRDefault="007E0A08">
            <w:pPr>
              <w:cnfStyle w:val="000000000000" w:firstRow="0" w:lastRow="0" w:firstColumn="0" w:lastColumn="0" w:oddVBand="0" w:evenVBand="0" w:oddHBand="0" w:evenHBand="0" w:firstRowFirstColumn="0" w:firstRowLastColumn="0" w:lastRowFirstColumn="0" w:lastRowLastColumn="0"/>
              <w:rPr>
                <w:rFonts w:eastAsia="Times New Roman" w:cs="Arial"/>
                <w:lang w:val="fr-FR" w:eastAsia="fr-FR"/>
              </w:rPr>
            </w:pPr>
            <w:r w:rsidRPr="00D72920">
              <w:rPr>
                <w:rFonts w:eastAsia="Times New Roman" w:cs="Arial"/>
                <w:lang w:val="fr-FR" w:eastAsia="fr-FR"/>
              </w:rPr>
              <w:t>M</w:t>
            </w:r>
            <w:r w:rsidR="00BF6404" w:rsidRPr="00D72920">
              <w:rPr>
                <w:rFonts w:eastAsia="Times New Roman" w:cs="Arial"/>
                <w:lang w:val="fr-FR" w:eastAsia="fr-FR"/>
              </w:rPr>
              <w:t>me Judith Santerre</w:t>
            </w:r>
          </w:p>
        </w:tc>
      </w:tr>
      <w:tr w:rsidR="007E0A08" w:rsidRPr="00D72920" w14:paraId="589C3C55" w14:textId="77777777" w:rsidTr="00BD5D9F">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4992" w:type="dxa"/>
            <w:vAlign w:val="center"/>
          </w:tcPr>
          <w:p w14:paraId="274A0366" w14:textId="5A38DA48" w:rsidR="007E0A08" w:rsidRPr="00D72920" w:rsidRDefault="007E0A08">
            <w:pPr>
              <w:rPr>
                <w:rFonts w:eastAsia="Times New Roman" w:cs="Arial"/>
                <w:lang w:val="fr-FR" w:eastAsia="fr-FR"/>
              </w:rPr>
            </w:pPr>
            <w:r w:rsidRPr="00D72920">
              <w:rPr>
                <w:rFonts w:eastAsia="Times New Roman" w:cs="Arial"/>
                <w:lang w:val="fr-FR" w:eastAsia="fr-FR"/>
              </w:rPr>
              <w:t>Direction de l’école</w:t>
            </w:r>
          </w:p>
        </w:tc>
        <w:tc>
          <w:tcPr>
            <w:tcW w:w="4993" w:type="dxa"/>
            <w:vAlign w:val="center"/>
          </w:tcPr>
          <w:p w14:paraId="521AD492" w14:textId="335F7E25" w:rsidR="007E0A08" w:rsidRPr="00BD5D9F" w:rsidRDefault="007E0A08">
            <w:pPr>
              <w:cnfStyle w:val="000000100000" w:firstRow="0" w:lastRow="0" w:firstColumn="0" w:lastColumn="0" w:oddVBand="0" w:evenVBand="0" w:oddHBand="1" w:evenHBand="0" w:firstRowFirstColumn="0" w:firstRowLastColumn="0" w:lastRowFirstColumn="0" w:lastRowLastColumn="0"/>
              <w:rPr>
                <w:rFonts w:eastAsia="Times New Roman" w:cs="Arial"/>
                <w:lang w:val="fr-FR" w:eastAsia="fr-FR"/>
              </w:rPr>
            </w:pPr>
            <w:r w:rsidRPr="00D72920">
              <w:rPr>
                <w:rFonts w:eastAsia="Times New Roman" w:cs="Arial"/>
                <w:lang w:val="fr-FR" w:eastAsia="fr-FR"/>
              </w:rPr>
              <w:t xml:space="preserve">Mme Chantal Laberge, directrice </w:t>
            </w:r>
          </w:p>
          <w:p w14:paraId="5D7124C3" w14:textId="4124CD4A" w:rsidR="007E0A08" w:rsidRPr="00D72920" w:rsidRDefault="007E0A08">
            <w:pPr>
              <w:cnfStyle w:val="000000100000" w:firstRow="0" w:lastRow="0" w:firstColumn="0" w:lastColumn="0" w:oddVBand="0" w:evenVBand="0" w:oddHBand="1" w:evenHBand="0" w:firstRowFirstColumn="0" w:firstRowLastColumn="0" w:lastRowFirstColumn="0" w:lastRowLastColumn="0"/>
              <w:rPr>
                <w:rFonts w:eastAsia="Times New Roman" w:cs="Arial"/>
                <w:lang w:val="fr-FR" w:eastAsia="fr-FR"/>
              </w:rPr>
            </w:pPr>
            <w:r w:rsidRPr="00D1061A">
              <w:rPr>
                <w:rFonts w:eastAsia="Times New Roman" w:cs="Arial"/>
                <w:lang w:val="fr-FR" w:eastAsia="fr-FR"/>
              </w:rPr>
              <w:t xml:space="preserve">Mme </w:t>
            </w:r>
            <w:r w:rsidR="00843C1A" w:rsidRPr="00D1061A">
              <w:rPr>
                <w:rFonts w:eastAsia="Times New Roman" w:cs="Arial"/>
                <w:lang w:val="fr-FR" w:eastAsia="fr-FR"/>
              </w:rPr>
              <w:t>Vicky Gravelle</w:t>
            </w:r>
            <w:r w:rsidRPr="00D72920">
              <w:rPr>
                <w:rFonts w:eastAsia="Times New Roman" w:cs="Arial"/>
                <w:lang w:val="fr-FR" w:eastAsia="fr-FR"/>
              </w:rPr>
              <w:t>, directrice-adjointe</w:t>
            </w:r>
          </w:p>
        </w:tc>
      </w:tr>
      <w:tr w:rsidR="007E0A08" w:rsidRPr="00D72920" w14:paraId="3B75F402" w14:textId="77777777" w:rsidTr="00BD5D9F">
        <w:trPr>
          <w:trHeight w:val="411"/>
        </w:trPr>
        <w:tc>
          <w:tcPr>
            <w:cnfStyle w:val="001000000000" w:firstRow="0" w:lastRow="0" w:firstColumn="1" w:lastColumn="0" w:oddVBand="0" w:evenVBand="0" w:oddHBand="0" w:evenHBand="0" w:firstRowFirstColumn="0" w:firstRowLastColumn="0" w:lastRowFirstColumn="0" w:lastRowLastColumn="0"/>
            <w:tcW w:w="4992" w:type="dxa"/>
            <w:vAlign w:val="center"/>
          </w:tcPr>
          <w:p w14:paraId="256CCA00" w14:textId="371ED1C2" w:rsidR="007E0A08" w:rsidRPr="00D72920" w:rsidRDefault="007E0A08">
            <w:pPr>
              <w:rPr>
                <w:rFonts w:eastAsia="Times New Roman" w:cs="Arial"/>
                <w:lang w:val="fr-FR" w:eastAsia="fr-FR"/>
              </w:rPr>
            </w:pPr>
            <w:r w:rsidRPr="00D72920">
              <w:rPr>
                <w:rFonts w:eastAsia="Times New Roman" w:cs="Arial"/>
                <w:lang w:val="fr-FR" w:eastAsia="fr-FR"/>
              </w:rPr>
              <w:t>Secrétaire du C.É.</w:t>
            </w:r>
          </w:p>
        </w:tc>
        <w:tc>
          <w:tcPr>
            <w:tcW w:w="4993" w:type="dxa"/>
            <w:vAlign w:val="center"/>
          </w:tcPr>
          <w:p w14:paraId="598E1985" w14:textId="3461E1EF" w:rsidR="007E0A08" w:rsidRPr="00D72920" w:rsidRDefault="007E0A08">
            <w:pPr>
              <w:cnfStyle w:val="000000000000" w:firstRow="0" w:lastRow="0" w:firstColumn="0" w:lastColumn="0" w:oddVBand="0" w:evenVBand="0" w:oddHBand="0" w:evenHBand="0" w:firstRowFirstColumn="0" w:firstRowLastColumn="0" w:lastRowFirstColumn="0" w:lastRowLastColumn="0"/>
              <w:rPr>
                <w:rFonts w:eastAsia="Times New Roman" w:cs="Arial"/>
                <w:lang w:val="fr-FR" w:eastAsia="fr-FR"/>
              </w:rPr>
            </w:pPr>
            <w:r w:rsidRPr="00D72920">
              <w:rPr>
                <w:rFonts w:eastAsia="Times New Roman" w:cs="Arial"/>
                <w:lang w:val="fr-FR" w:eastAsia="fr-FR"/>
              </w:rPr>
              <w:t>Mme Judith Santerre</w:t>
            </w:r>
          </w:p>
        </w:tc>
      </w:tr>
    </w:tbl>
    <w:p w14:paraId="4D390C9F" w14:textId="68165EDB" w:rsidR="007E0A08" w:rsidRPr="00BD5D9F" w:rsidRDefault="007E0A08" w:rsidP="009619CF">
      <w:pPr>
        <w:rPr>
          <w:rFonts w:eastAsia="Times New Roman" w:cs="Arial"/>
          <w:sz w:val="18"/>
          <w:lang w:val="fr-FR" w:eastAsia="fr-FR"/>
        </w:rPr>
      </w:pPr>
    </w:p>
    <w:p w14:paraId="638BA5EC" w14:textId="57C24202" w:rsidR="00ED4209" w:rsidRPr="00D72920" w:rsidRDefault="00406C9E" w:rsidP="009619CF">
      <w:pPr>
        <w:rPr>
          <w:rFonts w:eastAsia="Times New Roman" w:cs="Arial"/>
          <w:lang w:val="fr-FR" w:eastAsia="fr-FR"/>
        </w:rPr>
      </w:pPr>
      <w:r w:rsidRPr="00D72920">
        <w:rPr>
          <w:rFonts w:eastAsia="Times New Roman" w:cs="Arial"/>
          <w:lang w:val="fr-FR" w:eastAsia="fr-FR"/>
        </w:rPr>
        <w:t>Huit</w:t>
      </w:r>
      <w:r w:rsidR="00ED4209" w:rsidRPr="00D72920">
        <w:rPr>
          <w:rFonts w:eastAsia="Times New Roman" w:cs="Arial"/>
          <w:lang w:val="fr-FR" w:eastAsia="fr-FR"/>
        </w:rPr>
        <w:t xml:space="preserve"> (</w:t>
      </w:r>
      <w:r w:rsidRPr="00D72920">
        <w:rPr>
          <w:rFonts w:eastAsia="Times New Roman" w:cs="Arial"/>
          <w:lang w:val="fr-FR" w:eastAsia="fr-FR"/>
        </w:rPr>
        <w:t>8</w:t>
      </w:r>
      <w:r w:rsidR="00ED4209" w:rsidRPr="00D72920">
        <w:rPr>
          <w:rFonts w:eastAsia="Times New Roman" w:cs="Arial"/>
          <w:lang w:val="fr-FR" w:eastAsia="fr-FR"/>
        </w:rPr>
        <w:t xml:space="preserve">) </w:t>
      </w:r>
      <w:r w:rsidRPr="00D72920">
        <w:rPr>
          <w:rFonts w:eastAsia="Times New Roman" w:cs="Arial"/>
          <w:lang w:val="fr-FR" w:eastAsia="fr-FR"/>
        </w:rPr>
        <w:t xml:space="preserve">séances régulières du </w:t>
      </w:r>
      <w:r w:rsidR="00EB6F8D" w:rsidRPr="00D72920">
        <w:rPr>
          <w:rFonts w:eastAsia="Times New Roman" w:cs="Arial"/>
          <w:lang w:val="fr-FR" w:eastAsia="fr-FR"/>
        </w:rPr>
        <w:t>CÉ</w:t>
      </w:r>
      <w:r w:rsidRPr="00D72920">
        <w:rPr>
          <w:rFonts w:eastAsia="Times New Roman" w:cs="Arial"/>
          <w:lang w:val="fr-FR" w:eastAsia="fr-FR"/>
        </w:rPr>
        <w:t xml:space="preserve"> </w:t>
      </w:r>
      <w:r w:rsidR="00ED4209" w:rsidRPr="00D72920">
        <w:rPr>
          <w:rFonts w:eastAsia="Times New Roman" w:cs="Arial"/>
          <w:lang w:val="fr-FR" w:eastAsia="fr-FR"/>
        </w:rPr>
        <w:t xml:space="preserve">ont été tenues entre le </w:t>
      </w:r>
      <w:r w:rsidR="00843C1A" w:rsidRPr="00D72920">
        <w:rPr>
          <w:rFonts w:eastAsia="Times New Roman" w:cs="Arial"/>
          <w:lang w:val="fr-FR" w:eastAsia="fr-FR"/>
        </w:rPr>
        <w:t>23</w:t>
      </w:r>
      <w:r w:rsidRPr="00D72920">
        <w:rPr>
          <w:rFonts w:eastAsia="Times New Roman" w:cs="Arial"/>
          <w:lang w:val="fr-FR" w:eastAsia="fr-FR"/>
        </w:rPr>
        <w:t xml:space="preserve"> septembre</w:t>
      </w:r>
      <w:r w:rsidR="00ED4209" w:rsidRPr="00D72920">
        <w:rPr>
          <w:rFonts w:eastAsia="Times New Roman" w:cs="Arial"/>
          <w:lang w:val="fr-FR" w:eastAsia="fr-FR"/>
        </w:rPr>
        <w:t xml:space="preserve"> </w:t>
      </w:r>
      <w:r w:rsidRPr="00D72920">
        <w:rPr>
          <w:rFonts w:eastAsia="Times New Roman" w:cs="Arial"/>
          <w:lang w:val="fr-FR" w:eastAsia="fr-FR"/>
        </w:rPr>
        <w:t>20</w:t>
      </w:r>
      <w:r w:rsidR="00843C1A" w:rsidRPr="00D72920">
        <w:rPr>
          <w:rFonts w:eastAsia="Times New Roman" w:cs="Arial"/>
          <w:lang w:val="fr-FR" w:eastAsia="fr-FR"/>
        </w:rPr>
        <w:t>20</w:t>
      </w:r>
      <w:r w:rsidRPr="00D72920">
        <w:rPr>
          <w:rFonts w:eastAsia="Times New Roman" w:cs="Arial"/>
          <w:lang w:val="fr-FR" w:eastAsia="fr-FR"/>
        </w:rPr>
        <w:t xml:space="preserve"> </w:t>
      </w:r>
      <w:r w:rsidR="00ED4209" w:rsidRPr="00D72920">
        <w:rPr>
          <w:rFonts w:eastAsia="Times New Roman" w:cs="Arial"/>
          <w:lang w:val="fr-FR" w:eastAsia="fr-FR"/>
        </w:rPr>
        <w:t xml:space="preserve">et le </w:t>
      </w:r>
      <w:r w:rsidRPr="00D72920">
        <w:rPr>
          <w:rFonts w:eastAsia="Times New Roman" w:cs="Arial"/>
          <w:lang w:val="fr-FR" w:eastAsia="fr-FR"/>
        </w:rPr>
        <w:t>1</w:t>
      </w:r>
      <w:r w:rsidR="00843C1A" w:rsidRPr="00D72920">
        <w:rPr>
          <w:rFonts w:eastAsia="Times New Roman" w:cs="Arial"/>
          <w:lang w:val="fr-FR" w:eastAsia="fr-FR"/>
        </w:rPr>
        <w:t>6</w:t>
      </w:r>
      <w:r w:rsidRPr="00D72920">
        <w:rPr>
          <w:rFonts w:eastAsia="Times New Roman" w:cs="Arial"/>
          <w:lang w:val="fr-FR" w:eastAsia="fr-FR"/>
        </w:rPr>
        <w:t xml:space="preserve"> </w:t>
      </w:r>
      <w:r w:rsidR="00ED4209" w:rsidRPr="00D72920">
        <w:rPr>
          <w:rFonts w:eastAsia="Times New Roman" w:cs="Arial"/>
          <w:lang w:val="fr-FR" w:eastAsia="fr-FR"/>
        </w:rPr>
        <w:t>juin</w:t>
      </w:r>
      <w:r w:rsidR="00665EB9">
        <w:rPr>
          <w:rFonts w:eastAsia="Times New Roman" w:cs="Arial"/>
          <w:lang w:val="fr-FR" w:eastAsia="fr-FR"/>
        </w:rPr>
        <w:t> </w:t>
      </w:r>
      <w:r w:rsidRPr="00D72920">
        <w:rPr>
          <w:rFonts w:eastAsia="Times New Roman" w:cs="Arial"/>
          <w:lang w:val="fr-FR" w:eastAsia="fr-FR"/>
        </w:rPr>
        <w:t>202</w:t>
      </w:r>
      <w:r w:rsidR="00843C1A" w:rsidRPr="00D72920">
        <w:rPr>
          <w:rFonts w:eastAsia="Times New Roman" w:cs="Arial"/>
          <w:lang w:val="fr-FR" w:eastAsia="fr-FR"/>
        </w:rPr>
        <w:t>1</w:t>
      </w:r>
      <w:r w:rsidR="00ED4209" w:rsidRPr="00D72920">
        <w:rPr>
          <w:rFonts w:eastAsia="Times New Roman" w:cs="Arial"/>
          <w:lang w:val="fr-FR" w:eastAsia="fr-FR"/>
        </w:rPr>
        <w:t>.</w:t>
      </w:r>
      <w:r w:rsidR="00665EB9">
        <w:rPr>
          <w:rFonts w:eastAsia="Times New Roman" w:cs="Arial"/>
          <w:lang w:val="fr-FR" w:eastAsia="fr-FR"/>
        </w:rPr>
        <w:t xml:space="preserve"> </w:t>
      </w:r>
      <w:r w:rsidR="00843C1A" w:rsidRPr="00D72920">
        <w:rPr>
          <w:rFonts w:eastAsia="Times New Roman" w:cs="Arial"/>
          <w:lang w:val="fr-FR" w:eastAsia="fr-FR"/>
        </w:rPr>
        <w:t>Une rencontre extraordinaire du CÉ a été tenu</w:t>
      </w:r>
      <w:r w:rsidR="00665EB9">
        <w:rPr>
          <w:rFonts w:eastAsia="Times New Roman" w:cs="Arial"/>
          <w:lang w:val="fr-FR" w:eastAsia="fr-FR"/>
        </w:rPr>
        <w:t>e</w:t>
      </w:r>
      <w:r w:rsidR="00843C1A" w:rsidRPr="00D72920">
        <w:rPr>
          <w:rFonts w:eastAsia="Times New Roman" w:cs="Arial"/>
          <w:lang w:val="fr-FR" w:eastAsia="fr-FR"/>
        </w:rPr>
        <w:t xml:space="preserve"> le 20 avril 2021. </w:t>
      </w:r>
      <w:r w:rsidR="00EB6F8D" w:rsidRPr="00D72920">
        <w:rPr>
          <w:rFonts w:eastAsia="Times New Roman" w:cs="Arial"/>
          <w:lang w:val="fr-FR" w:eastAsia="fr-FR"/>
        </w:rPr>
        <w:t xml:space="preserve">Toutes les séances du CÉ ont eu lieu de façon virtuelle à l’aide de la plateforme MS TEAMS. </w:t>
      </w:r>
      <w:r w:rsidR="00AC1DB3" w:rsidRPr="00D72920">
        <w:rPr>
          <w:rFonts w:eastAsia="Times New Roman" w:cs="Arial"/>
          <w:lang w:val="fr-FR" w:eastAsia="fr-FR"/>
        </w:rPr>
        <w:t>De plus, l</w:t>
      </w:r>
      <w:r w:rsidR="00ED4209" w:rsidRPr="00D72920">
        <w:rPr>
          <w:rFonts w:eastAsia="Times New Roman" w:cs="Arial"/>
          <w:lang w:val="fr-FR" w:eastAsia="fr-FR"/>
        </w:rPr>
        <w:t xml:space="preserve">’Assemblée générale annuelle des parents a eu lieu le </w:t>
      </w:r>
      <w:r w:rsidR="00843C1A" w:rsidRPr="00013D19">
        <w:rPr>
          <w:rFonts w:eastAsia="Times New Roman" w:cs="Arial"/>
          <w:lang w:val="fr-FR" w:eastAsia="fr-FR"/>
        </w:rPr>
        <w:t>8</w:t>
      </w:r>
      <w:r w:rsidR="00843C1A" w:rsidRPr="00D1061A">
        <w:rPr>
          <w:rFonts w:eastAsia="Times New Roman" w:cs="Arial"/>
          <w:lang w:val="fr-FR" w:eastAsia="fr-FR"/>
        </w:rPr>
        <w:t xml:space="preserve"> </w:t>
      </w:r>
      <w:r w:rsidR="00ED4209" w:rsidRPr="00D1061A">
        <w:rPr>
          <w:rFonts w:eastAsia="Times New Roman" w:cs="Arial"/>
          <w:lang w:val="fr-FR" w:eastAsia="fr-FR"/>
        </w:rPr>
        <w:t xml:space="preserve">septembre </w:t>
      </w:r>
      <w:r w:rsidRPr="00D72920">
        <w:rPr>
          <w:rFonts w:eastAsia="Times New Roman" w:cs="Arial"/>
          <w:lang w:val="fr-FR" w:eastAsia="fr-FR"/>
        </w:rPr>
        <w:t>20</w:t>
      </w:r>
      <w:r w:rsidR="00843C1A" w:rsidRPr="00D72920">
        <w:rPr>
          <w:rFonts w:eastAsia="Times New Roman" w:cs="Arial"/>
          <w:lang w:val="fr-FR" w:eastAsia="fr-FR"/>
        </w:rPr>
        <w:t>20</w:t>
      </w:r>
      <w:r w:rsidR="00ED4209" w:rsidRPr="00D72920">
        <w:rPr>
          <w:rFonts w:eastAsia="Times New Roman" w:cs="Arial"/>
          <w:lang w:val="fr-FR" w:eastAsia="fr-FR"/>
        </w:rPr>
        <w:t>.</w:t>
      </w:r>
    </w:p>
    <w:p w14:paraId="17C54D18" w14:textId="77777777" w:rsidR="00843C1A" w:rsidRPr="00BD5D9F" w:rsidRDefault="00843C1A" w:rsidP="009619CF">
      <w:pPr>
        <w:rPr>
          <w:rFonts w:eastAsia="Times New Roman" w:cs="Arial"/>
          <w:sz w:val="18"/>
          <w:lang w:val="fr-FR" w:eastAsia="fr-FR"/>
        </w:rPr>
      </w:pPr>
    </w:p>
    <w:tbl>
      <w:tblPr>
        <w:tblStyle w:val="TableauGrille4-Accentuation1"/>
        <w:tblW w:w="0" w:type="auto"/>
        <w:tblLook w:val="04A0" w:firstRow="1" w:lastRow="0" w:firstColumn="1" w:lastColumn="0" w:noHBand="0" w:noVBand="1"/>
      </w:tblPr>
      <w:tblGrid>
        <w:gridCol w:w="4945"/>
        <w:gridCol w:w="5017"/>
      </w:tblGrid>
      <w:tr w:rsidR="00843C1A" w:rsidRPr="00D72920" w14:paraId="56250DE1" w14:textId="77777777" w:rsidTr="00BD5D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5" w:type="dxa"/>
          </w:tcPr>
          <w:p w14:paraId="2FBD157B" w14:textId="5605A27B" w:rsidR="00843C1A" w:rsidRPr="00D72920" w:rsidRDefault="00843C1A" w:rsidP="00D72920">
            <w:pPr>
              <w:rPr>
                <w:rFonts w:eastAsia="Times New Roman" w:cs="Arial"/>
                <w:lang w:eastAsia="fr-FR"/>
              </w:rPr>
            </w:pPr>
            <w:bookmarkStart w:id="3" w:name="_Hlk74318834"/>
            <w:r w:rsidRPr="00D72920">
              <w:rPr>
                <w:rFonts w:eastAsia="Times New Roman" w:cs="Arial"/>
                <w:lang w:val="fr-FR" w:eastAsia="fr-FR"/>
              </w:rPr>
              <w:t>Assemblée générale annuelle</w:t>
            </w:r>
            <w:r w:rsidRPr="00D72920">
              <w:rPr>
                <w:rFonts w:eastAsia="Times New Roman" w:cs="Arial"/>
                <w:lang w:eastAsia="fr-FR"/>
              </w:rPr>
              <w:t> :</w:t>
            </w:r>
          </w:p>
        </w:tc>
        <w:tc>
          <w:tcPr>
            <w:tcW w:w="5017" w:type="dxa"/>
          </w:tcPr>
          <w:p w14:paraId="03EDD585" w14:textId="77777777" w:rsidR="00843C1A" w:rsidRPr="00D72920" w:rsidRDefault="00843C1A" w:rsidP="00D72920">
            <w:pPr>
              <w:cnfStyle w:val="100000000000" w:firstRow="1" w:lastRow="0" w:firstColumn="0" w:lastColumn="0" w:oddVBand="0" w:evenVBand="0" w:oddHBand="0" w:evenHBand="0" w:firstRowFirstColumn="0" w:firstRowLastColumn="0" w:lastRowFirstColumn="0" w:lastRowLastColumn="0"/>
              <w:rPr>
                <w:rFonts w:eastAsia="Times New Roman" w:cs="Arial"/>
                <w:lang w:eastAsia="fr-FR"/>
              </w:rPr>
            </w:pPr>
          </w:p>
        </w:tc>
      </w:tr>
      <w:bookmarkEnd w:id="3"/>
      <w:tr w:rsidR="00843C1A" w:rsidRPr="00D72920" w14:paraId="28843F93" w14:textId="77777777" w:rsidTr="00BD5D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5" w:type="dxa"/>
          </w:tcPr>
          <w:p w14:paraId="66926447" w14:textId="51ED94C5" w:rsidR="00843C1A" w:rsidRPr="00665EB9" w:rsidRDefault="00843C1A" w:rsidP="00D72920">
            <w:pPr>
              <w:rPr>
                <w:rFonts w:eastAsia="Times New Roman" w:cs="Arial"/>
                <w:b w:val="0"/>
                <w:lang w:eastAsia="fr-FR"/>
              </w:rPr>
            </w:pPr>
            <w:r w:rsidRPr="00665EB9">
              <w:rPr>
                <w:rFonts w:eastAsia="Times New Roman" w:cs="Arial"/>
                <w:lang w:eastAsia="fr-FR"/>
              </w:rPr>
              <w:t>8 septembre 2020 (AGA)</w:t>
            </w:r>
          </w:p>
        </w:tc>
        <w:tc>
          <w:tcPr>
            <w:tcW w:w="5017" w:type="dxa"/>
          </w:tcPr>
          <w:p w14:paraId="191DD515" w14:textId="1467B1E9" w:rsidR="00843C1A" w:rsidRPr="00D72920" w:rsidRDefault="00843C1A" w:rsidP="00D72920">
            <w:pPr>
              <w:cnfStyle w:val="000000100000" w:firstRow="0" w:lastRow="0" w:firstColumn="0" w:lastColumn="0" w:oddVBand="0" w:evenVBand="0" w:oddHBand="1" w:evenHBand="0" w:firstRowFirstColumn="0" w:firstRowLastColumn="0" w:lastRowFirstColumn="0" w:lastRowLastColumn="0"/>
              <w:rPr>
                <w:rFonts w:eastAsia="Times New Roman" w:cs="Arial"/>
                <w:lang w:eastAsia="fr-FR"/>
              </w:rPr>
            </w:pPr>
          </w:p>
        </w:tc>
      </w:tr>
      <w:tr w:rsidR="003B5370" w:rsidRPr="00D72920" w14:paraId="75E72475" w14:textId="77777777" w:rsidTr="000B7227">
        <w:tc>
          <w:tcPr>
            <w:cnfStyle w:val="001000000000" w:firstRow="0" w:lastRow="0" w:firstColumn="1" w:lastColumn="0" w:oddVBand="0" w:evenVBand="0" w:oddHBand="0" w:evenHBand="0" w:firstRowFirstColumn="0" w:firstRowLastColumn="0" w:lastRowFirstColumn="0" w:lastRowLastColumn="0"/>
            <w:tcW w:w="9962" w:type="dxa"/>
            <w:gridSpan w:val="2"/>
            <w:shd w:val="clear" w:color="auto" w:fill="0F6FC6" w:themeFill="accent1"/>
          </w:tcPr>
          <w:p w14:paraId="4FF144BF" w14:textId="53FCA256" w:rsidR="003B5370" w:rsidRPr="00BD5D9F" w:rsidRDefault="003B5370" w:rsidP="00D72920">
            <w:pPr>
              <w:rPr>
                <w:rFonts w:eastAsia="Times New Roman" w:cs="Arial"/>
                <w:color w:val="FFFFFF" w:themeColor="background1"/>
                <w:lang w:val="fr-FR" w:eastAsia="fr-FR"/>
              </w:rPr>
            </w:pPr>
            <w:r w:rsidRPr="00BD5D9F">
              <w:rPr>
                <w:rFonts w:eastAsia="Times New Roman" w:cs="Arial"/>
                <w:color w:val="FFFFFF" w:themeColor="background1"/>
                <w:lang w:val="fr-FR" w:eastAsia="fr-FR"/>
              </w:rPr>
              <w:t>Date des séances </w:t>
            </w:r>
            <w:r w:rsidRPr="00D1061A">
              <w:rPr>
                <w:rFonts w:eastAsia="Times New Roman" w:cs="Arial"/>
                <w:color w:val="FFFFFF" w:themeColor="background1"/>
                <w:lang w:val="fr-FR" w:eastAsia="fr-FR"/>
              </w:rPr>
              <w:t>du Consei</w:t>
            </w:r>
            <w:r w:rsidRPr="00D72920">
              <w:rPr>
                <w:rFonts w:eastAsia="Times New Roman" w:cs="Arial"/>
                <w:color w:val="FFFFFF" w:themeColor="background1"/>
                <w:lang w:val="fr-FR" w:eastAsia="fr-FR"/>
              </w:rPr>
              <w:t xml:space="preserve">l d’établissement </w:t>
            </w:r>
            <w:r w:rsidRPr="00BD5D9F">
              <w:rPr>
                <w:rFonts w:eastAsia="Times New Roman" w:cs="Arial"/>
                <w:color w:val="FFFFFF" w:themeColor="background1"/>
                <w:lang w:val="fr-FR" w:eastAsia="fr-FR"/>
              </w:rPr>
              <w:t>:</w:t>
            </w:r>
          </w:p>
        </w:tc>
      </w:tr>
      <w:tr w:rsidR="00615C98" w:rsidRPr="00D72920" w14:paraId="357E649A" w14:textId="77777777" w:rsidTr="00BD5D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5" w:type="dxa"/>
          </w:tcPr>
          <w:p w14:paraId="4FEDB119" w14:textId="3DBD4C86" w:rsidR="00615C98" w:rsidRPr="00665EB9" w:rsidRDefault="00843C1A" w:rsidP="00EE0002">
            <w:pPr>
              <w:rPr>
                <w:rFonts w:eastAsia="Times New Roman" w:cs="Arial"/>
                <w:b w:val="0"/>
                <w:lang w:eastAsia="fr-FR"/>
              </w:rPr>
            </w:pPr>
            <w:r w:rsidRPr="00665EB9">
              <w:rPr>
                <w:rFonts w:eastAsia="Times New Roman" w:cs="Arial"/>
                <w:lang w:eastAsia="fr-FR"/>
              </w:rPr>
              <w:t xml:space="preserve">23 </w:t>
            </w:r>
            <w:r w:rsidR="00216F00" w:rsidRPr="00665EB9">
              <w:rPr>
                <w:rFonts w:eastAsia="Times New Roman" w:cs="Arial"/>
                <w:lang w:eastAsia="fr-FR"/>
              </w:rPr>
              <w:t>septembre 20</w:t>
            </w:r>
            <w:r w:rsidRPr="00665EB9">
              <w:rPr>
                <w:rFonts w:eastAsia="Times New Roman" w:cs="Arial"/>
                <w:lang w:eastAsia="fr-FR"/>
              </w:rPr>
              <w:t>20</w:t>
            </w:r>
          </w:p>
        </w:tc>
        <w:tc>
          <w:tcPr>
            <w:tcW w:w="5017" w:type="dxa"/>
          </w:tcPr>
          <w:p w14:paraId="6CAFF607" w14:textId="7DCAB81D" w:rsidR="00615C98" w:rsidRPr="00D72920" w:rsidRDefault="00843C1A" w:rsidP="009619CF">
            <w:pPr>
              <w:cnfStyle w:val="000000100000" w:firstRow="0" w:lastRow="0" w:firstColumn="0" w:lastColumn="0" w:oddVBand="0" w:evenVBand="0" w:oddHBand="1" w:evenHBand="0" w:firstRowFirstColumn="0" w:firstRowLastColumn="0" w:lastRowFirstColumn="0" w:lastRowLastColumn="0"/>
              <w:rPr>
                <w:rFonts w:eastAsia="Times New Roman" w:cs="Arial"/>
                <w:lang w:eastAsia="fr-FR"/>
              </w:rPr>
            </w:pPr>
            <w:r w:rsidRPr="00D72920">
              <w:rPr>
                <w:rFonts w:eastAsia="Times New Roman" w:cs="Arial"/>
                <w:lang w:eastAsia="fr-FR"/>
              </w:rPr>
              <w:t>10 février</w:t>
            </w:r>
            <w:r w:rsidR="00216F00" w:rsidRPr="00D72920">
              <w:rPr>
                <w:rFonts w:eastAsia="Times New Roman" w:cs="Arial"/>
                <w:lang w:eastAsia="fr-FR"/>
              </w:rPr>
              <w:t xml:space="preserve"> 202</w:t>
            </w:r>
            <w:r w:rsidRPr="00D72920">
              <w:rPr>
                <w:rFonts w:eastAsia="Times New Roman" w:cs="Arial"/>
                <w:lang w:eastAsia="fr-FR"/>
              </w:rPr>
              <w:t>1</w:t>
            </w:r>
          </w:p>
        </w:tc>
      </w:tr>
      <w:tr w:rsidR="00615C98" w:rsidRPr="00D72920" w14:paraId="2DDD9F65" w14:textId="77777777" w:rsidTr="00BD5D9F">
        <w:tc>
          <w:tcPr>
            <w:cnfStyle w:val="001000000000" w:firstRow="0" w:lastRow="0" w:firstColumn="1" w:lastColumn="0" w:oddVBand="0" w:evenVBand="0" w:oddHBand="0" w:evenHBand="0" w:firstRowFirstColumn="0" w:firstRowLastColumn="0" w:lastRowFirstColumn="0" w:lastRowLastColumn="0"/>
            <w:tcW w:w="4945" w:type="dxa"/>
          </w:tcPr>
          <w:p w14:paraId="00505DC4" w14:textId="65063635" w:rsidR="00615C98" w:rsidRPr="00665EB9" w:rsidRDefault="00843C1A" w:rsidP="00EE0002">
            <w:pPr>
              <w:rPr>
                <w:rFonts w:cs="Arial"/>
                <w:b w:val="0"/>
              </w:rPr>
            </w:pPr>
            <w:r w:rsidRPr="00665EB9">
              <w:rPr>
                <w:rFonts w:cs="Arial"/>
              </w:rPr>
              <w:t>14 octobre 2020</w:t>
            </w:r>
          </w:p>
        </w:tc>
        <w:tc>
          <w:tcPr>
            <w:tcW w:w="5017" w:type="dxa"/>
          </w:tcPr>
          <w:p w14:paraId="2629D503" w14:textId="39C38C4A" w:rsidR="00615C98" w:rsidRPr="00D72920" w:rsidRDefault="00843C1A" w:rsidP="00EE0002">
            <w:pPr>
              <w:cnfStyle w:val="000000000000" w:firstRow="0" w:lastRow="0" w:firstColumn="0" w:lastColumn="0" w:oddVBand="0" w:evenVBand="0" w:oddHBand="0" w:evenHBand="0" w:firstRowFirstColumn="0" w:firstRowLastColumn="0" w:lastRowFirstColumn="0" w:lastRowLastColumn="0"/>
              <w:rPr>
                <w:rFonts w:eastAsia="Times New Roman" w:cs="Arial"/>
                <w:lang w:eastAsia="fr-FR"/>
              </w:rPr>
            </w:pPr>
            <w:r w:rsidRPr="00D72920">
              <w:rPr>
                <w:rFonts w:eastAsia="Times New Roman" w:cs="Arial"/>
                <w:lang w:eastAsia="fr-FR"/>
              </w:rPr>
              <w:t xml:space="preserve">14 avril </w:t>
            </w:r>
            <w:r w:rsidR="00216F00" w:rsidRPr="00D72920">
              <w:rPr>
                <w:rFonts w:eastAsia="Times New Roman" w:cs="Arial"/>
                <w:lang w:eastAsia="fr-FR"/>
              </w:rPr>
              <w:t>202</w:t>
            </w:r>
            <w:r w:rsidRPr="00D72920">
              <w:rPr>
                <w:rFonts w:eastAsia="Times New Roman" w:cs="Arial"/>
                <w:lang w:eastAsia="fr-FR"/>
              </w:rPr>
              <w:t>1</w:t>
            </w:r>
          </w:p>
        </w:tc>
      </w:tr>
      <w:tr w:rsidR="00615C98" w:rsidRPr="00D72920" w14:paraId="744C4297" w14:textId="77777777" w:rsidTr="00BD5D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5" w:type="dxa"/>
          </w:tcPr>
          <w:p w14:paraId="4CE63DBD" w14:textId="1DE9B619" w:rsidR="00615C98" w:rsidRPr="00665EB9" w:rsidRDefault="00843C1A" w:rsidP="00EE0002">
            <w:pPr>
              <w:rPr>
                <w:rFonts w:eastAsia="Times New Roman" w:cs="Arial"/>
                <w:b w:val="0"/>
                <w:lang w:eastAsia="fr-FR"/>
              </w:rPr>
            </w:pPr>
            <w:r w:rsidRPr="00665EB9">
              <w:rPr>
                <w:rFonts w:cs="Arial"/>
              </w:rPr>
              <w:t>11 novembre 2020</w:t>
            </w:r>
          </w:p>
        </w:tc>
        <w:tc>
          <w:tcPr>
            <w:tcW w:w="5017" w:type="dxa"/>
          </w:tcPr>
          <w:p w14:paraId="37DB54AD" w14:textId="182325FB" w:rsidR="00615C98" w:rsidRPr="00D72920" w:rsidRDefault="00843C1A" w:rsidP="006314AB">
            <w:pPr>
              <w:cnfStyle w:val="000000100000" w:firstRow="0" w:lastRow="0" w:firstColumn="0" w:lastColumn="0" w:oddVBand="0" w:evenVBand="0" w:oddHBand="1" w:evenHBand="0" w:firstRowFirstColumn="0" w:firstRowLastColumn="0" w:lastRowFirstColumn="0" w:lastRowLastColumn="0"/>
              <w:rPr>
                <w:rFonts w:eastAsia="Times New Roman" w:cs="Arial"/>
                <w:lang w:eastAsia="fr-FR"/>
              </w:rPr>
            </w:pPr>
            <w:r w:rsidRPr="00D72920">
              <w:rPr>
                <w:rFonts w:eastAsia="Times New Roman" w:cs="Arial"/>
                <w:lang w:eastAsia="fr-FR"/>
              </w:rPr>
              <w:t xml:space="preserve">20 avril </w:t>
            </w:r>
            <w:r w:rsidR="00216F00" w:rsidRPr="00D72920">
              <w:rPr>
                <w:rFonts w:eastAsia="Times New Roman" w:cs="Arial"/>
                <w:lang w:eastAsia="fr-FR"/>
              </w:rPr>
              <w:t>202</w:t>
            </w:r>
            <w:r w:rsidRPr="00D72920">
              <w:rPr>
                <w:rFonts w:eastAsia="Times New Roman" w:cs="Arial"/>
                <w:lang w:eastAsia="fr-FR"/>
              </w:rPr>
              <w:t>1</w:t>
            </w:r>
          </w:p>
        </w:tc>
      </w:tr>
      <w:tr w:rsidR="00615C98" w:rsidRPr="00D72920" w14:paraId="20E81AE2" w14:textId="77777777" w:rsidTr="00BD5D9F">
        <w:tc>
          <w:tcPr>
            <w:cnfStyle w:val="001000000000" w:firstRow="0" w:lastRow="0" w:firstColumn="1" w:lastColumn="0" w:oddVBand="0" w:evenVBand="0" w:oddHBand="0" w:evenHBand="0" w:firstRowFirstColumn="0" w:firstRowLastColumn="0" w:lastRowFirstColumn="0" w:lastRowLastColumn="0"/>
            <w:tcW w:w="4945" w:type="dxa"/>
          </w:tcPr>
          <w:p w14:paraId="2CA3A194" w14:textId="77416A87" w:rsidR="00615C98" w:rsidRPr="00665EB9" w:rsidRDefault="00843C1A" w:rsidP="00EE0002">
            <w:pPr>
              <w:rPr>
                <w:rFonts w:eastAsia="Times New Roman" w:cs="Arial"/>
                <w:b w:val="0"/>
                <w:lang w:eastAsia="fr-FR"/>
              </w:rPr>
            </w:pPr>
            <w:r w:rsidRPr="00665EB9">
              <w:rPr>
                <w:rFonts w:eastAsia="Times New Roman" w:cs="Arial"/>
                <w:lang w:eastAsia="fr-FR"/>
              </w:rPr>
              <w:t>9</w:t>
            </w:r>
            <w:r w:rsidR="00216F00" w:rsidRPr="00665EB9">
              <w:rPr>
                <w:rFonts w:eastAsia="Times New Roman" w:cs="Arial"/>
                <w:lang w:eastAsia="fr-FR"/>
              </w:rPr>
              <w:t xml:space="preserve"> décembre 20</w:t>
            </w:r>
            <w:r w:rsidRPr="00665EB9">
              <w:rPr>
                <w:rFonts w:eastAsia="Times New Roman" w:cs="Arial"/>
                <w:lang w:eastAsia="fr-FR"/>
              </w:rPr>
              <w:t>20</w:t>
            </w:r>
          </w:p>
        </w:tc>
        <w:tc>
          <w:tcPr>
            <w:tcW w:w="5017" w:type="dxa"/>
          </w:tcPr>
          <w:p w14:paraId="1C7A7506" w14:textId="654D10E1" w:rsidR="00615C98" w:rsidRPr="00D72920" w:rsidRDefault="00843C1A" w:rsidP="006314AB">
            <w:pPr>
              <w:cnfStyle w:val="000000000000" w:firstRow="0" w:lastRow="0" w:firstColumn="0" w:lastColumn="0" w:oddVBand="0" w:evenVBand="0" w:oddHBand="0" w:evenHBand="0" w:firstRowFirstColumn="0" w:firstRowLastColumn="0" w:lastRowFirstColumn="0" w:lastRowLastColumn="0"/>
              <w:rPr>
                <w:rFonts w:eastAsia="Times New Roman" w:cs="Arial"/>
                <w:lang w:eastAsia="fr-FR"/>
              </w:rPr>
            </w:pPr>
            <w:r w:rsidRPr="00D72920">
              <w:rPr>
                <w:rFonts w:eastAsia="Times New Roman" w:cs="Arial"/>
                <w:lang w:eastAsia="fr-FR"/>
              </w:rPr>
              <w:t>19 mai</w:t>
            </w:r>
            <w:r w:rsidR="00216F00" w:rsidRPr="00D72920">
              <w:rPr>
                <w:rFonts w:eastAsia="Times New Roman" w:cs="Arial"/>
                <w:lang w:eastAsia="fr-FR"/>
              </w:rPr>
              <w:t xml:space="preserve"> 202</w:t>
            </w:r>
            <w:r w:rsidRPr="00D72920">
              <w:rPr>
                <w:rFonts w:eastAsia="Times New Roman" w:cs="Arial"/>
                <w:lang w:eastAsia="fr-FR"/>
              </w:rPr>
              <w:t>1</w:t>
            </w:r>
          </w:p>
        </w:tc>
      </w:tr>
      <w:tr w:rsidR="00615C98" w:rsidRPr="00D72920" w14:paraId="31E5F17E" w14:textId="77777777" w:rsidTr="00BD5D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5" w:type="dxa"/>
          </w:tcPr>
          <w:p w14:paraId="035C1052" w14:textId="588D65B2" w:rsidR="00615C98" w:rsidRPr="00D72920" w:rsidRDefault="00615C98" w:rsidP="00EE0002">
            <w:pPr>
              <w:rPr>
                <w:rFonts w:eastAsia="Times New Roman" w:cs="Arial"/>
                <w:b w:val="0"/>
                <w:lang w:eastAsia="fr-FR"/>
              </w:rPr>
            </w:pPr>
          </w:p>
        </w:tc>
        <w:tc>
          <w:tcPr>
            <w:tcW w:w="5017" w:type="dxa"/>
          </w:tcPr>
          <w:p w14:paraId="7DEAC073" w14:textId="6D74AAAD" w:rsidR="00615C98" w:rsidRPr="00D72920" w:rsidRDefault="00843C1A" w:rsidP="009619CF">
            <w:pPr>
              <w:cnfStyle w:val="000000100000" w:firstRow="0" w:lastRow="0" w:firstColumn="0" w:lastColumn="0" w:oddVBand="0" w:evenVBand="0" w:oddHBand="1" w:evenHBand="0" w:firstRowFirstColumn="0" w:firstRowLastColumn="0" w:lastRowFirstColumn="0" w:lastRowLastColumn="0"/>
              <w:rPr>
                <w:rFonts w:eastAsia="Times New Roman" w:cs="Arial"/>
                <w:lang w:eastAsia="fr-FR"/>
              </w:rPr>
            </w:pPr>
            <w:r w:rsidRPr="00D72920">
              <w:rPr>
                <w:rFonts w:eastAsia="Times New Roman" w:cs="Arial"/>
                <w:lang w:eastAsia="fr-FR"/>
              </w:rPr>
              <w:t>16 juin 2021</w:t>
            </w:r>
          </w:p>
        </w:tc>
      </w:tr>
    </w:tbl>
    <w:p w14:paraId="10B1EB07" w14:textId="43835553" w:rsidR="00CB1E07" w:rsidRPr="00D72920" w:rsidRDefault="00CB1E07" w:rsidP="00BD5D9F">
      <w:pPr>
        <w:spacing w:line="240" w:lineRule="auto"/>
        <w:rPr>
          <w:rFonts w:cs="Arial"/>
          <w:b/>
        </w:rPr>
      </w:pPr>
    </w:p>
    <w:p w14:paraId="0305E99C" w14:textId="20785AE0" w:rsidR="00E342A1" w:rsidRPr="00BD5D9F" w:rsidRDefault="00E342A1" w:rsidP="00E342A1">
      <w:pPr>
        <w:pStyle w:val="Titre1"/>
        <w:numPr>
          <w:ilvl w:val="0"/>
          <w:numId w:val="12"/>
        </w:numPr>
        <w:rPr>
          <w:rFonts w:eastAsia="Times New Roman" w:cs="Arial"/>
          <w:color w:val="0F6FC6" w:themeColor="accent1"/>
          <w:sz w:val="22"/>
          <w:szCs w:val="22"/>
        </w:rPr>
      </w:pPr>
      <w:bookmarkStart w:id="4" w:name="_Toc81920478"/>
      <w:r w:rsidRPr="00BD5D9F">
        <w:rPr>
          <w:rFonts w:eastAsia="Times New Roman" w:cs="Arial"/>
          <w:color w:val="0F6FC6" w:themeColor="accent1"/>
          <w:sz w:val="22"/>
          <w:szCs w:val="22"/>
          <w:lang w:val="fr-FR"/>
        </w:rPr>
        <w:t xml:space="preserve">Sommaire des </w:t>
      </w:r>
      <w:r w:rsidRPr="00BD5D9F">
        <w:rPr>
          <w:rFonts w:eastAsia="Times New Roman" w:cs="Arial"/>
          <w:color w:val="0F6FC6" w:themeColor="accent1"/>
          <w:sz w:val="22"/>
          <w:szCs w:val="22"/>
        </w:rPr>
        <w:t>dossiers traités par le CÉ durant l’année scolaire</w:t>
      </w:r>
      <w:r w:rsidR="00B82E2B" w:rsidRPr="00BD5D9F">
        <w:rPr>
          <w:rFonts w:eastAsia="Times New Roman" w:cs="Arial"/>
          <w:color w:val="0F6FC6" w:themeColor="accent1"/>
          <w:sz w:val="22"/>
          <w:szCs w:val="22"/>
        </w:rPr>
        <w:t xml:space="preserve"> </w:t>
      </w:r>
      <w:r w:rsidR="00065633" w:rsidRPr="00BD5D9F">
        <w:rPr>
          <w:rFonts w:eastAsia="Times New Roman" w:cs="Arial"/>
          <w:color w:val="0F6FC6" w:themeColor="accent1"/>
          <w:sz w:val="22"/>
          <w:szCs w:val="22"/>
        </w:rPr>
        <w:t>20</w:t>
      </w:r>
      <w:r w:rsidR="00843C1A" w:rsidRPr="00BD5D9F">
        <w:rPr>
          <w:rFonts w:eastAsia="Times New Roman" w:cs="Arial"/>
          <w:color w:val="0F6FC6" w:themeColor="accent1"/>
          <w:sz w:val="22"/>
          <w:szCs w:val="22"/>
        </w:rPr>
        <w:t>20</w:t>
      </w:r>
      <w:r w:rsidR="00B82E2B" w:rsidRPr="00BD5D9F">
        <w:rPr>
          <w:rFonts w:eastAsia="Times New Roman" w:cs="Arial"/>
          <w:color w:val="0F6FC6" w:themeColor="accent1"/>
          <w:sz w:val="22"/>
          <w:szCs w:val="22"/>
        </w:rPr>
        <w:t>-</w:t>
      </w:r>
      <w:r w:rsidR="00065633" w:rsidRPr="00BD5D9F">
        <w:rPr>
          <w:rFonts w:eastAsia="Times New Roman" w:cs="Arial"/>
          <w:color w:val="0F6FC6" w:themeColor="accent1"/>
          <w:sz w:val="22"/>
          <w:szCs w:val="22"/>
        </w:rPr>
        <w:t>202</w:t>
      </w:r>
      <w:r w:rsidR="00843C1A" w:rsidRPr="00BD5D9F">
        <w:rPr>
          <w:rFonts w:eastAsia="Times New Roman" w:cs="Arial"/>
          <w:color w:val="0F6FC6" w:themeColor="accent1"/>
          <w:sz w:val="22"/>
          <w:szCs w:val="22"/>
        </w:rPr>
        <w:t>1</w:t>
      </w:r>
      <w:bookmarkEnd w:id="4"/>
    </w:p>
    <w:p w14:paraId="2BDE1CDC" w14:textId="77777777" w:rsidR="00E342A1" w:rsidRPr="00D1061A" w:rsidRDefault="00E342A1" w:rsidP="00B62EA1">
      <w:pPr>
        <w:rPr>
          <w:rFonts w:cs="Arial"/>
          <w:b/>
        </w:rPr>
      </w:pPr>
    </w:p>
    <w:p w14:paraId="69F17ED9" w14:textId="56A8F2A7" w:rsidR="009C424D" w:rsidRDefault="009C424D" w:rsidP="00BD5D9F">
      <w:pPr>
        <w:spacing w:after="120"/>
        <w:rPr>
          <w:rFonts w:cs="Arial"/>
          <w:b/>
        </w:rPr>
      </w:pPr>
      <w:r w:rsidRPr="00D72920">
        <w:rPr>
          <w:rFonts w:cs="Arial"/>
          <w:b/>
        </w:rPr>
        <w:t xml:space="preserve">Objectif du CÉ pour l’année scolaire </w:t>
      </w:r>
      <w:r w:rsidR="00065633" w:rsidRPr="00D72920">
        <w:rPr>
          <w:rFonts w:cs="Arial"/>
          <w:b/>
        </w:rPr>
        <w:t>20</w:t>
      </w:r>
      <w:r w:rsidR="00F84585" w:rsidRPr="00D72920">
        <w:rPr>
          <w:rFonts w:cs="Arial"/>
          <w:b/>
        </w:rPr>
        <w:t>20</w:t>
      </w:r>
      <w:r w:rsidRPr="00D72920">
        <w:rPr>
          <w:rFonts w:cs="Arial"/>
          <w:b/>
        </w:rPr>
        <w:t>-</w:t>
      </w:r>
      <w:r w:rsidR="00065633" w:rsidRPr="00D72920">
        <w:rPr>
          <w:rFonts w:cs="Arial"/>
          <w:b/>
        </w:rPr>
        <w:t>202</w:t>
      </w:r>
      <w:r w:rsidR="00F84585" w:rsidRPr="00D72920">
        <w:rPr>
          <w:rFonts w:cs="Arial"/>
          <w:b/>
        </w:rPr>
        <w:t>1</w:t>
      </w:r>
    </w:p>
    <w:p w14:paraId="7BB3B659" w14:textId="70C69E1C" w:rsidR="00B62EA1" w:rsidRPr="00D72920" w:rsidRDefault="00D91F58" w:rsidP="00323E7A">
      <w:pPr>
        <w:jc w:val="both"/>
        <w:rPr>
          <w:rFonts w:cs="Arial"/>
        </w:rPr>
      </w:pPr>
      <w:r w:rsidRPr="00D72920">
        <w:rPr>
          <w:rFonts w:cs="Arial"/>
        </w:rPr>
        <w:t>L</w:t>
      </w:r>
      <w:r w:rsidR="00560BB9" w:rsidRPr="00D72920">
        <w:rPr>
          <w:rFonts w:cs="Arial"/>
        </w:rPr>
        <w:t>’an dernier, l</w:t>
      </w:r>
      <w:r w:rsidRPr="00D72920">
        <w:rPr>
          <w:rFonts w:cs="Arial"/>
        </w:rPr>
        <w:t xml:space="preserve">e CÉ s’était fixé deux </w:t>
      </w:r>
      <w:r w:rsidR="00B62EA1" w:rsidRPr="00D72920">
        <w:rPr>
          <w:rFonts w:cs="Arial"/>
        </w:rPr>
        <w:t xml:space="preserve">objectifs pour </w:t>
      </w:r>
      <w:r w:rsidR="00594277" w:rsidRPr="00D72920">
        <w:rPr>
          <w:rFonts w:cs="Arial"/>
        </w:rPr>
        <w:t xml:space="preserve">l’année </w:t>
      </w:r>
      <w:r w:rsidR="00B67387" w:rsidRPr="00D72920">
        <w:rPr>
          <w:rFonts w:cs="Arial"/>
        </w:rPr>
        <w:t>20</w:t>
      </w:r>
      <w:r w:rsidR="00F84585" w:rsidRPr="00D72920">
        <w:rPr>
          <w:rFonts w:cs="Arial"/>
        </w:rPr>
        <w:t>20</w:t>
      </w:r>
      <w:r w:rsidR="00B62EA1" w:rsidRPr="00D72920">
        <w:rPr>
          <w:rFonts w:cs="Arial"/>
        </w:rPr>
        <w:t>-</w:t>
      </w:r>
      <w:r w:rsidR="00B67387" w:rsidRPr="00D72920">
        <w:rPr>
          <w:rFonts w:cs="Arial"/>
        </w:rPr>
        <w:t>202</w:t>
      </w:r>
      <w:r w:rsidR="00F84585" w:rsidRPr="00D72920">
        <w:rPr>
          <w:rFonts w:cs="Arial"/>
        </w:rPr>
        <w:t>1</w:t>
      </w:r>
      <w:r w:rsidR="00B67387" w:rsidRPr="00D72920">
        <w:rPr>
          <w:rFonts w:cs="Arial"/>
        </w:rPr>
        <w:t> </w:t>
      </w:r>
      <w:r w:rsidRPr="00D72920">
        <w:rPr>
          <w:rFonts w:cs="Arial"/>
        </w:rPr>
        <w:t>:</w:t>
      </w:r>
    </w:p>
    <w:p w14:paraId="38B877FC" w14:textId="0EAC874B" w:rsidR="00B67387" w:rsidRPr="00BD5D9F" w:rsidRDefault="00B67387" w:rsidP="00BD5D9F">
      <w:pPr>
        <w:pStyle w:val="Paragraphedeliste"/>
        <w:numPr>
          <w:ilvl w:val="0"/>
          <w:numId w:val="25"/>
        </w:numPr>
        <w:spacing w:before="60"/>
        <w:contextualSpacing w:val="0"/>
        <w:jc w:val="both"/>
        <w:rPr>
          <w:rFonts w:cs="Arial"/>
          <w:szCs w:val="22"/>
        </w:rPr>
      </w:pPr>
      <w:r w:rsidRPr="00BD5D9F">
        <w:rPr>
          <w:rFonts w:cs="Arial"/>
          <w:szCs w:val="22"/>
        </w:rPr>
        <w:t xml:space="preserve">Sécurité </w:t>
      </w:r>
      <w:r w:rsidR="00F84585" w:rsidRPr="00BD5D9F">
        <w:rPr>
          <w:rFonts w:cs="Arial"/>
          <w:szCs w:val="22"/>
        </w:rPr>
        <w:t xml:space="preserve">aux abords de l’école </w:t>
      </w:r>
    </w:p>
    <w:p w14:paraId="53677D9C" w14:textId="77777777" w:rsidR="00F84585" w:rsidRPr="00BD5D9F" w:rsidRDefault="00F84585" w:rsidP="00BD5D9F">
      <w:pPr>
        <w:pStyle w:val="Paragraphedeliste"/>
        <w:numPr>
          <w:ilvl w:val="0"/>
          <w:numId w:val="39"/>
        </w:numPr>
        <w:contextualSpacing w:val="0"/>
        <w:rPr>
          <w:rFonts w:cs="Arial"/>
          <w:szCs w:val="22"/>
        </w:rPr>
      </w:pPr>
      <w:r w:rsidRPr="00BD5D9F">
        <w:rPr>
          <w:rFonts w:cs="Arial"/>
          <w:szCs w:val="22"/>
        </w:rPr>
        <w:t xml:space="preserve">Continuer d’explorer les options possibles afin d’augmenter la sécurité aux abords de </w:t>
      </w:r>
      <w:proofErr w:type="gramStart"/>
      <w:r w:rsidRPr="00BD5D9F">
        <w:rPr>
          <w:rFonts w:cs="Arial"/>
          <w:szCs w:val="22"/>
        </w:rPr>
        <w:t>l’école;</w:t>
      </w:r>
      <w:proofErr w:type="gramEnd"/>
    </w:p>
    <w:p w14:paraId="444A9FC4" w14:textId="77777777" w:rsidR="00F84585" w:rsidRPr="00BD5D9F" w:rsidRDefault="00F84585" w:rsidP="00BD5D9F">
      <w:pPr>
        <w:pStyle w:val="Paragraphedeliste"/>
        <w:numPr>
          <w:ilvl w:val="0"/>
          <w:numId w:val="39"/>
        </w:numPr>
        <w:contextualSpacing w:val="0"/>
        <w:rPr>
          <w:rFonts w:cs="Arial"/>
          <w:szCs w:val="22"/>
        </w:rPr>
      </w:pPr>
      <w:r w:rsidRPr="00BD5D9F">
        <w:rPr>
          <w:rFonts w:cs="Arial"/>
          <w:szCs w:val="22"/>
        </w:rPr>
        <w:t>Poursuivre la sensibilisation auprès des parents à la sécurité aux abords de l’école.</w:t>
      </w:r>
    </w:p>
    <w:p w14:paraId="141FFBEF" w14:textId="1A1DDCE1" w:rsidR="00B67387" w:rsidRPr="00BD5D9F" w:rsidRDefault="00B67387" w:rsidP="00BD5D9F">
      <w:pPr>
        <w:pStyle w:val="Paragraphedeliste"/>
        <w:numPr>
          <w:ilvl w:val="0"/>
          <w:numId w:val="25"/>
        </w:numPr>
        <w:spacing w:before="60"/>
        <w:contextualSpacing w:val="0"/>
        <w:jc w:val="both"/>
        <w:rPr>
          <w:rFonts w:cs="Arial"/>
          <w:szCs w:val="22"/>
        </w:rPr>
      </w:pPr>
      <w:r w:rsidRPr="00BD5D9F">
        <w:rPr>
          <w:rFonts w:cs="Arial"/>
          <w:szCs w:val="22"/>
        </w:rPr>
        <w:t>Projet éducatif 2019-2022 :</w:t>
      </w:r>
    </w:p>
    <w:p w14:paraId="54707671" w14:textId="2F9884F5" w:rsidR="00F84585" w:rsidRPr="00BD5D9F" w:rsidRDefault="00F84585" w:rsidP="00BD5D9F">
      <w:pPr>
        <w:pStyle w:val="Paragraphedeliste"/>
        <w:numPr>
          <w:ilvl w:val="0"/>
          <w:numId w:val="39"/>
        </w:numPr>
        <w:contextualSpacing w:val="0"/>
        <w:rPr>
          <w:rFonts w:cs="Arial"/>
          <w:szCs w:val="22"/>
        </w:rPr>
      </w:pPr>
      <w:r w:rsidRPr="00BD5D9F">
        <w:rPr>
          <w:rFonts w:cs="Arial"/>
          <w:szCs w:val="22"/>
        </w:rPr>
        <w:t xml:space="preserve">Effectuer des suivis réguliers lors des rencontres de CÉ sur l’avancement de l’élaboration du plan d’action, de sa mise en œuvre ainsi que d’effectuer des suivis sur les mesures de rendement du projet </w:t>
      </w:r>
      <w:proofErr w:type="gramStart"/>
      <w:r w:rsidRPr="00BD5D9F">
        <w:rPr>
          <w:rFonts w:cs="Arial"/>
          <w:szCs w:val="22"/>
        </w:rPr>
        <w:t>éducatif;</w:t>
      </w:r>
      <w:proofErr w:type="gramEnd"/>
      <w:r w:rsidRPr="00BD5D9F">
        <w:rPr>
          <w:rFonts w:cs="Arial"/>
          <w:szCs w:val="22"/>
        </w:rPr>
        <w:t xml:space="preserve"> </w:t>
      </w:r>
    </w:p>
    <w:p w14:paraId="633D6BBA" w14:textId="0931884B" w:rsidR="00F84585" w:rsidRPr="00BD5D9F" w:rsidRDefault="00F84585" w:rsidP="00BD5D9F">
      <w:pPr>
        <w:pStyle w:val="Paragraphedeliste"/>
        <w:numPr>
          <w:ilvl w:val="0"/>
          <w:numId w:val="39"/>
        </w:numPr>
        <w:contextualSpacing w:val="0"/>
        <w:rPr>
          <w:rFonts w:cs="Arial"/>
          <w:szCs w:val="22"/>
        </w:rPr>
      </w:pPr>
      <w:r w:rsidRPr="00BD5D9F">
        <w:rPr>
          <w:rFonts w:cs="Arial"/>
          <w:szCs w:val="22"/>
        </w:rPr>
        <w:t xml:space="preserve">Soutenir et collaborer avec l’équipe-école dans le développement, </w:t>
      </w:r>
      <w:r w:rsidR="00665EB9">
        <w:rPr>
          <w:rFonts w:cs="Arial"/>
          <w:szCs w:val="22"/>
        </w:rPr>
        <w:t xml:space="preserve">la </w:t>
      </w:r>
      <w:r w:rsidRPr="00BD5D9F">
        <w:rPr>
          <w:rFonts w:cs="Arial"/>
          <w:szCs w:val="22"/>
        </w:rPr>
        <w:t xml:space="preserve">modification et </w:t>
      </w:r>
      <w:r w:rsidR="00665EB9">
        <w:rPr>
          <w:rFonts w:cs="Arial"/>
          <w:szCs w:val="22"/>
        </w:rPr>
        <w:t xml:space="preserve">la </w:t>
      </w:r>
      <w:r w:rsidRPr="00BD5D9F">
        <w:rPr>
          <w:rFonts w:cs="Arial"/>
          <w:szCs w:val="22"/>
        </w:rPr>
        <w:t>mise en œuvre du plan d’action du projet éducatif. Compte tenu de la pandémie, des ajustements pour considérer le contexte actuel à l’école seront probablement nécessaire</w:t>
      </w:r>
      <w:r w:rsidR="00665EB9">
        <w:rPr>
          <w:rFonts w:cs="Arial"/>
          <w:szCs w:val="22"/>
        </w:rPr>
        <w:t>s</w:t>
      </w:r>
      <w:r w:rsidRPr="00BD5D9F">
        <w:rPr>
          <w:rFonts w:cs="Arial"/>
          <w:szCs w:val="22"/>
        </w:rPr>
        <w:t>.</w:t>
      </w:r>
    </w:p>
    <w:p w14:paraId="11636376" w14:textId="7208FED0" w:rsidR="00ED4209" w:rsidRPr="00D72920" w:rsidRDefault="00ED4209" w:rsidP="009619CF">
      <w:pPr>
        <w:rPr>
          <w:rFonts w:eastAsia="Times New Roman" w:cs="Arial"/>
          <w:highlight w:val="yellow"/>
          <w:lang w:val="fr-FR" w:eastAsia="fr-FR"/>
        </w:rPr>
      </w:pPr>
    </w:p>
    <w:p w14:paraId="023D2803" w14:textId="783CCE31" w:rsidR="00594277" w:rsidRPr="00D72920" w:rsidRDefault="005A2D83" w:rsidP="00323E7A">
      <w:pPr>
        <w:jc w:val="both"/>
        <w:rPr>
          <w:rFonts w:eastAsia="Times New Roman" w:cs="Arial"/>
          <w:lang w:val="fr-FR" w:eastAsia="fr-FR"/>
        </w:rPr>
      </w:pPr>
      <w:r w:rsidRPr="00D1061A">
        <w:rPr>
          <w:rFonts w:eastAsia="Times New Roman" w:cs="Arial"/>
          <w:lang w:val="fr-FR" w:eastAsia="fr-FR"/>
        </w:rPr>
        <w:t xml:space="preserve">Le CÉ et l’équipe-école </w:t>
      </w:r>
      <w:r w:rsidR="0042247B" w:rsidRPr="00D1061A">
        <w:rPr>
          <w:rFonts w:eastAsia="Times New Roman" w:cs="Arial"/>
          <w:lang w:val="fr-FR" w:eastAsia="fr-FR"/>
        </w:rPr>
        <w:t xml:space="preserve">ont travaillé fort cette année sur ces objectifs. </w:t>
      </w:r>
      <w:r w:rsidR="00D72920" w:rsidRPr="00BD5D9F">
        <w:rPr>
          <w:rFonts w:eastAsia="Times New Roman" w:cs="Arial"/>
          <w:lang w:val="fr-FR" w:eastAsia="fr-FR"/>
        </w:rPr>
        <w:t>En raison de la pandémie de COVID-19, un grand nombre de parents ont adopté le télétravail ce qui a contribué à augmenter significativement le nombre d’élèves marcheurs. Les abords de l’école ainsi que son accès par le parc des Deux</w:t>
      </w:r>
      <w:r w:rsidR="00665EB9">
        <w:rPr>
          <w:rFonts w:eastAsia="Times New Roman" w:cs="Arial"/>
          <w:lang w:val="fr-FR" w:eastAsia="fr-FR"/>
        </w:rPr>
        <w:t>-</w:t>
      </w:r>
      <w:r w:rsidR="00D72920" w:rsidRPr="00BD5D9F">
        <w:rPr>
          <w:rFonts w:eastAsia="Times New Roman" w:cs="Arial"/>
          <w:lang w:val="fr-FR" w:eastAsia="fr-FR"/>
        </w:rPr>
        <w:t>Ruisseaux ont été très achalandés. Le CÉ a surveillé de près la situation tout au cours de l’année et des demandes auprès de la ville ont été fait</w:t>
      </w:r>
      <w:r w:rsidR="00665EB9">
        <w:rPr>
          <w:rFonts w:eastAsia="Times New Roman" w:cs="Arial"/>
          <w:lang w:val="fr-FR" w:eastAsia="fr-FR"/>
        </w:rPr>
        <w:t>es</w:t>
      </w:r>
      <w:r w:rsidR="00D72920" w:rsidRPr="00BD5D9F">
        <w:rPr>
          <w:rFonts w:eastAsia="Times New Roman" w:cs="Arial"/>
          <w:lang w:val="fr-FR" w:eastAsia="fr-FR"/>
        </w:rPr>
        <w:t xml:space="preserve"> pour l’ajout de brigadiers adultes, tout comme des modifications aux règles de stationnement dans la rue devant l’école.</w:t>
      </w:r>
      <w:r w:rsidR="0042247B" w:rsidRPr="00D1061A">
        <w:rPr>
          <w:rFonts w:eastAsia="Times New Roman" w:cs="Arial"/>
          <w:lang w:val="fr-FR" w:eastAsia="fr-FR"/>
        </w:rPr>
        <w:t xml:space="preserve"> </w:t>
      </w:r>
      <w:r w:rsidR="00D72920" w:rsidRPr="00BD5D9F">
        <w:rPr>
          <w:rFonts w:eastAsia="Times New Roman" w:cs="Arial"/>
          <w:lang w:val="fr-FR" w:eastAsia="fr-FR"/>
        </w:rPr>
        <w:t xml:space="preserve">Ces décisions ont été </w:t>
      </w:r>
      <w:r w:rsidR="0042247B" w:rsidRPr="00D1061A">
        <w:rPr>
          <w:rFonts w:eastAsia="Times New Roman" w:cs="Arial"/>
          <w:lang w:val="fr-FR" w:eastAsia="fr-FR"/>
        </w:rPr>
        <w:t>prise</w:t>
      </w:r>
      <w:r w:rsidR="00D72920" w:rsidRPr="00BD5D9F">
        <w:rPr>
          <w:rFonts w:eastAsia="Times New Roman" w:cs="Arial"/>
          <w:lang w:val="fr-FR" w:eastAsia="fr-FR"/>
        </w:rPr>
        <w:t>s</w:t>
      </w:r>
      <w:r w:rsidR="0042247B" w:rsidRPr="00D1061A">
        <w:rPr>
          <w:rFonts w:eastAsia="Times New Roman" w:cs="Arial"/>
          <w:lang w:val="fr-FR" w:eastAsia="fr-FR"/>
        </w:rPr>
        <w:t xml:space="preserve"> pour assurer la sécurité des enfants. </w:t>
      </w:r>
      <w:r w:rsidR="00D72920" w:rsidRPr="00BD5D9F">
        <w:rPr>
          <w:rFonts w:eastAsia="Times New Roman" w:cs="Arial"/>
          <w:lang w:val="fr-FR" w:eastAsia="fr-FR"/>
        </w:rPr>
        <w:t xml:space="preserve">Un sous-comité </w:t>
      </w:r>
      <w:r w:rsidR="00D1061A" w:rsidRPr="00BD5D9F">
        <w:rPr>
          <w:rFonts w:eastAsia="Times New Roman" w:cs="Arial"/>
          <w:lang w:val="fr-FR" w:eastAsia="fr-FR"/>
        </w:rPr>
        <w:t xml:space="preserve">consultatif </w:t>
      </w:r>
      <w:r w:rsidR="00D72920" w:rsidRPr="00BD5D9F">
        <w:rPr>
          <w:rFonts w:eastAsia="Times New Roman" w:cs="Arial"/>
          <w:lang w:val="fr-FR" w:eastAsia="fr-FR"/>
        </w:rPr>
        <w:t xml:space="preserve">a été mis en place afin de préparer les travaux de mise à jour du Projet éducatif avec comme mandat </w:t>
      </w:r>
      <w:r w:rsidR="00D1061A" w:rsidRPr="00BD5D9F">
        <w:rPr>
          <w:rFonts w:eastAsia="Times New Roman" w:cs="Arial"/>
          <w:lang w:val="fr-FR" w:eastAsia="fr-FR"/>
        </w:rPr>
        <w:t xml:space="preserve">d’explorer des idées et </w:t>
      </w:r>
      <w:r w:rsidR="00665EB9">
        <w:rPr>
          <w:rFonts w:eastAsia="Times New Roman" w:cs="Arial"/>
          <w:lang w:val="fr-FR" w:eastAsia="fr-FR"/>
        </w:rPr>
        <w:t xml:space="preserve">des </w:t>
      </w:r>
      <w:r w:rsidR="00D1061A" w:rsidRPr="00BD5D9F">
        <w:rPr>
          <w:rFonts w:eastAsia="Times New Roman" w:cs="Arial"/>
          <w:lang w:val="fr-FR" w:eastAsia="fr-FR"/>
        </w:rPr>
        <w:t xml:space="preserve">façons de faire qui pourraient contribuer à l’amélioration des services aux élèves et de </w:t>
      </w:r>
      <w:proofErr w:type="gramStart"/>
      <w:r w:rsidR="00D1061A" w:rsidRPr="00BD5D9F">
        <w:rPr>
          <w:rFonts w:eastAsia="Times New Roman" w:cs="Arial"/>
          <w:lang w:val="fr-FR" w:eastAsia="fr-FR"/>
        </w:rPr>
        <w:t>leur mesures</w:t>
      </w:r>
      <w:proofErr w:type="gramEnd"/>
      <w:r w:rsidR="00D1061A" w:rsidRPr="00BD5D9F">
        <w:rPr>
          <w:rFonts w:eastAsia="Times New Roman" w:cs="Arial"/>
          <w:lang w:val="fr-FR" w:eastAsia="fr-FR"/>
        </w:rPr>
        <w:t>.</w:t>
      </w:r>
      <w:r w:rsidR="0042247B" w:rsidRPr="00D1061A">
        <w:rPr>
          <w:rFonts w:eastAsia="Times New Roman" w:cs="Arial"/>
          <w:lang w:val="fr-FR" w:eastAsia="fr-FR"/>
        </w:rPr>
        <w:t xml:space="preserve"> </w:t>
      </w:r>
    </w:p>
    <w:p w14:paraId="14922145" w14:textId="77777777" w:rsidR="00CB1E07" w:rsidRPr="00D72920" w:rsidRDefault="00CB1E07" w:rsidP="009619CF">
      <w:pPr>
        <w:rPr>
          <w:rFonts w:eastAsia="Times New Roman" w:cs="Arial"/>
          <w:b/>
          <w:lang w:val="fr-FR" w:eastAsia="fr-FR"/>
        </w:rPr>
      </w:pPr>
    </w:p>
    <w:p w14:paraId="2CEB693B" w14:textId="320AF29A" w:rsidR="00ED4209" w:rsidRDefault="009D2DFF" w:rsidP="00BD5D9F">
      <w:pPr>
        <w:spacing w:after="120"/>
        <w:rPr>
          <w:rFonts w:eastAsia="Times New Roman" w:cs="Arial"/>
          <w:b/>
          <w:lang w:val="fr-FR" w:eastAsia="fr-FR"/>
        </w:rPr>
      </w:pPr>
      <w:r w:rsidRPr="00D72920">
        <w:rPr>
          <w:rFonts w:eastAsia="Times New Roman" w:cs="Arial"/>
          <w:b/>
          <w:lang w:val="fr-FR" w:eastAsia="fr-FR"/>
        </w:rPr>
        <w:t xml:space="preserve">Sommaire des décisions, adoptions et approbations du CÉ en </w:t>
      </w:r>
      <w:r w:rsidR="0042247B" w:rsidRPr="00D72920">
        <w:rPr>
          <w:rFonts w:eastAsia="Times New Roman" w:cs="Arial"/>
          <w:b/>
          <w:lang w:val="fr-FR" w:eastAsia="fr-FR"/>
        </w:rPr>
        <w:t>20</w:t>
      </w:r>
      <w:r w:rsidR="00EB6F8D" w:rsidRPr="00D72920">
        <w:rPr>
          <w:rFonts w:eastAsia="Times New Roman" w:cs="Arial"/>
          <w:b/>
          <w:lang w:val="fr-FR" w:eastAsia="fr-FR"/>
        </w:rPr>
        <w:t>20</w:t>
      </w:r>
      <w:r w:rsidRPr="00D72920">
        <w:rPr>
          <w:rFonts w:eastAsia="Times New Roman" w:cs="Arial"/>
          <w:b/>
          <w:lang w:val="fr-FR" w:eastAsia="fr-FR"/>
        </w:rPr>
        <w:t>-</w:t>
      </w:r>
      <w:r w:rsidR="0042247B" w:rsidRPr="00D72920">
        <w:rPr>
          <w:rFonts w:eastAsia="Times New Roman" w:cs="Arial"/>
          <w:b/>
          <w:lang w:val="fr-FR" w:eastAsia="fr-FR"/>
        </w:rPr>
        <w:t>202</w:t>
      </w:r>
      <w:r w:rsidR="00EB6F8D" w:rsidRPr="00D72920">
        <w:rPr>
          <w:rFonts w:eastAsia="Times New Roman" w:cs="Arial"/>
          <w:b/>
          <w:lang w:val="fr-FR" w:eastAsia="fr-FR"/>
        </w:rPr>
        <w:t>1</w:t>
      </w:r>
    </w:p>
    <w:p w14:paraId="0E8B5BCB" w14:textId="35275F8D" w:rsidR="007A303F" w:rsidRPr="00BD5D9F" w:rsidRDefault="009D2DFF" w:rsidP="004944F1">
      <w:pPr>
        <w:pStyle w:val="Paragraphedeliste"/>
        <w:numPr>
          <w:ilvl w:val="0"/>
          <w:numId w:val="17"/>
        </w:numPr>
        <w:rPr>
          <w:rFonts w:cs="Arial"/>
          <w:szCs w:val="22"/>
        </w:rPr>
      </w:pPr>
      <w:r w:rsidRPr="00BD5D9F">
        <w:rPr>
          <w:rFonts w:cs="Arial"/>
          <w:szCs w:val="22"/>
        </w:rPr>
        <w:t>Mise à jour des r</w:t>
      </w:r>
      <w:r w:rsidR="007A303F" w:rsidRPr="00BD5D9F">
        <w:rPr>
          <w:rFonts w:cs="Arial"/>
          <w:szCs w:val="22"/>
        </w:rPr>
        <w:t>ègles de régie interne</w:t>
      </w:r>
      <w:r w:rsidR="00330D42" w:rsidRPr="00BD5D9F">
        <w:rPr>
          <w:rFonts w:cs="Arial"/>
          <w:szCs w:val="22"/>
        </w:rPr>
        <w:t xml:space="preserve"> du </w:t>
      </w:r>
      <w:proofErr w:type="gramStart"/>
      <w:r w:rsidR="00330D42" w:rsidRPr="00BD5D9F">
        <w:rPr>
          <w:rFonts w:cs="Arial"/>
          <w:szCs w:val="22"/>
        </w:rPr>
        <w:t>CÉ</w:t>
      </w:r>
      <w:r w:rsidR="00665EB9">
        <w:rPr>
          <w:rFonts w:cs="Arial"/>
          <w:szCs w:val="22"/>
        </w:rPr>
        <w:t>;</w:t>
      </w:r>
      <w:proofErr w:type="gramEnd"/>
    </w:p>
    <w:p w14:paraId="4E0827F4" w14:textId="42898089" w:rsidR="000A0532" w:rsidRPr="00D1061A" w:rsidRDefault="000A0532" w:rsidP="004944F1">
      <w:pPr>
        <w:pStyle w:val="Paragraphedeliste"/>
        <w:numPr>
          <w:ilvl w:val="0"/>
          <w:numId w:val="15"/>
        </w:numPr>
        <w:rPr>
          <w:rFonts w:cs="Arial"/>
          <w:szCs w:val="22"/>
        </w:rPr>
      </w:pPr>
      <w:r w:rsidRPr="00BD5D9F">
        <w:rPr>
          <w:rFonts w:cs="Arial"/>
          <w:szCs w:val="22"/>
        </w:rPr>
        <w:t>Cadre budgétaire d</w:t>
      </w:r>
      <w:r w:rsidR="00D1061A">
        <w:rPr>
          <w:rFonts w:cs="Arial"/>
          <w:szCs w:val="22"/>
        </w:rPr>
        <w:t xml:space="preserve">u Centre de service </w:t>
      </w:r>
      <w:proofErr w:type="gramStart"/>
      <w:r w:rsidRPr="00D1061A">
        <w:rPr>
          <w:rFonts w:cs="Arial"/>
          <w:szCs w:val="22"/>
        </w:rPr>
        <w:t>scolaire</w:t>
      </w:r>
      <w:r w:rsidR="00665EB9">
        <w:rPr>
          <w:rFonts w:cs="Arial"/>
          <w:szCs w:val="22"/>
        </w:rPr>
        <w:t>;</w:t>
      </w:r>
      <w:proofErr w:type="gramEnd"/>
    </w:p>
    <w:p w14:paraId="134D254F" w14:textId="2ADDFDD4" w:rsidR="004944F1" w:rsidRPr="00BD5D9F" w:rsidRDefault="004944F1" w:rsidP="004944F1">
      <w:pPr>
        <w:pStyle w:val="Paragraphedeliste"/>
        <w:numPr>
          <w:ilvl w:val="0"/>
          <w:numId w:val="15"/>
        </w:numPr>
        <w:rPr>
          <w:rFonts w:cs="Arial"/>
          <w:szCs w:val="22"/>
        </w:rPr>
      </w:pPr>
      <w:r w:rsidRPr="00BD5D9F">
        <w:rPr>
          <w:rFonts w:cs="Arial"/>
          <w:szCs w:val="22"/>
        </w:rPr>
        <w:t xml:space="preserve">Budget du CÉ </w:t>
      </w:r>
      <w:r w:rsidR="00576533" w:rsidRPr="00BD5D9F">
        <w:rPr>
          <w:rFonts w:cs="Arial"/>
          <w:szCs w:val="22"/>
        </w:rPr>
        <w:t xml:space="preserve">et budget </w:t>
      </w:r>
      <w:r w:rsidRPr="00BD5D9F">
        <w:rPr>
          <w:rFonts w:cs="Arial"/>
          <w:szCs w:val="22"/>
        </w:rPr>
        <w:t>par « chantier »</w:t>
      </w:r>
      <w:r w:rsidR="00576533" w:rsidRPr="00BD5D9F">
        <w:rPr>
          <w:rFonts w:cs="Arial"/>
          <w:szCs w:val="22"/>
        </w:rPr>
        <w:t xml:space="preserve"> (plan d’action</w:t>
      </w:r>
      <w:proofErr w:type="gramStart"/>
      <w:r w:rsidRPr="00BD5D9F">
        <w:rPr>
          <w:rFonts w:cs="Arial"/>
          <w:szCs w:val="22"/>
        </w:rPr>
        <w:t>)</w:t>
      </w:r>
      <w:r w:rsidR="00665EB9">
        <w:rPr>
          <w:rFonts w:cs="Arial"/>
          <w:szCs w:val="22"/>
        </w:rPr>
        <w:t>;</w:t>
      </w:r>
      <w:proofErr w:type="gramEnd"/>
    </w:p>
    <w:p w14:paraId="093CA3E5" w14:textId="69086CEF" w:rsidR="000A0532" w:rsidRPr="00BD5D9F" w:rsidRDefault="000A0532" w:rsidP="004944F1">
      <w:pPr>
        <w:pStyle w:val="Paragraphedeliste"/>
        <w:numPr>
          <w:ilvl w:val="0"/>
          <w:numId w:val="15"/>
        </w:numPr>
        <w:rPr>
          <w:rFonts w:cs="Arial"/>
          <w:szCs w:val="22"/>
        </w:rPr>
      </w:pPr>
      <w:r w:rsidRPr="00BD5D9F">
        <w:rPr>
          <w:rFonts w:cs="Arial"/>
          <w:szCs w:val="22"/>
        </w:rPr>
        <w:t xml:space="preserve">Budget de l’école et du service de garde pour </w:t>
      </w:r>
      <w:r w:rsidR="0042247B" w:rsidRPr="00BD5D9F">
        <w:rPr>
          <w:rFonts w:cs="Arial"/>
          <w:szCs w:val="22"/>
        </w:rPr>
        <w:t>202</w:t>
      </w:r>
      <w:r w:rsidR="00EB6F8D" w:rsidRPr="00BD5D9F">
        <w:rPr>
          <w:rFonts w:cs="Arial"/>
          <w:szCs w:val="22"/>
        </w:rPr>
        <w:t>1</w:t>
      </w:r>
      <w:r w:rsidRPr="00BD5D9F">
        <w:rPr>
          <w:rFonts w:cs="Arial"/>
          <w:szCs w:val="22"/>
        </w:rPr>
        <w:t>-</w:t>
      </w:r>
      <w:proofErr w:type="gramStart"/>
      <w:r w:rsidR="0042247B" w:rsidRPr="00BD5D9F">
        <w:rPr>
          <w:rFonts w:cs="Arial"/>
          <w:szCs w:val="22"/>
        </w:rPr>
        <w:t>202</w:t>
      </w:r>
      <w:r w:rsidR="00EB6F8D" w:rsidRPr="00BD5D9F">
        <w:rPr>
          <w:rFonts w:cs="Arial"/>
          <w:szCs w:val="22"/>
        </w:rPr>
        <w:t>2</w:t>
      </w:r>
      <w:r w:rsidR="00665EB9">
        <w:rPr>
          <w:rFonts w:cs="Arial"/>
          <w:szCs w:val="22"/>
        </w:rPr>
        <w:t>;</w:t>
      </w:r>
      <w:proofErr w:type="gramEnd"/>
    </w:p>
    <w:p w14:paraId="119D01C6" w14:textId="3B8BCDE1" w:rsidR="00B20C8A" w:rsidRPr="00BD5D9F" w:rsidRDefault="004944F1" w:rsidP="004944F1">
      <w:pPr>
        <w:pStyle w:val="Paragraphedeliste"/>
        <w:numPr>
          <w:ilvl w:val="0"/>
          <w:numId w:val="15"/>
        </w:numPr>
        <w:rPr>
          <w:rFonts w:cs="Arial"/>
          <w:szCs w:val="22"/>
        </w:rPr>
      </w:pPr>
      <w:r w:rsidRPr="00BD5D9F">
        <w:rPr>
          <w:rFonts w:cs="Arial"/>
          <w:szCs w:val="22"/>
        </w:rPr>
        <w:t xml:space="preserve">Plan de lutte contre l'intimidation et la </w:t>
      </w:r>
      <w:proofErr w:type="gramStart"/>
      <w:r w:rsidRPr="00BD5D9F">
        <w:rPr>
          <w:rFonts w:cs="Arial"/>
          <w:szCs w:val="22"/>
        </w:rPr>
        <w:t>violence</w:t>
      </w:r>
      <w:r w:rsidR="00665EB9">
        <w:rPr>
          <w:rFonts w:cs="Arial"/>
          <w:szCs w:val="22"/>
        </w:rPr>
        <w:t>;</w:t>
      </w:r>
      <w:proofErr w:type="gramEnd"/>
    </w:p>
    <w:p w14:paraId="1EC3994C" w14:textId="42699F29" w:rsidR="009D2DFF" w:rsidRPr="00BD5D9F" w:rsidRDefault="009D2DFF" w:rsidP="00594277">
      <w:pPr>
        <w:pStyle w:val="Paragraphedeliste"/>
        <w:numPr>
          <w:ilvl w:val="0"/>
          <w:numId w:val="15"/>
        </w:numPr>
        <w:rPr>
          <w:rFonts w:cs="Arial"/>
          <w:szCs w:val="22"/>
        </w:rPr>
      </w:pPr>
      <w:r w:rsidRPr="00D1061A">
        <w:rPr>
          <w:rFonts w:cs="Arial"/>
          <w:szCs w:val="22"/>
        </w:rPr>
        <w:t xml:space="preserve">Choix du </w:t>
      </w:r>
      <w:r w:rsidR="00B6290A" w:rsidRPr="00D1061A">
        <w:rPr>
          <w:rFonts w:cs="Arial"/>
          <w:szCs w:val="22"/>
        </w:rPr>
        <w:t xml:space="preserve">traiteur et du </w:t>
      </w:r>
      <w:r w:rsidRPr="00BD5D9F">
        <w:rPr>
          <w:rFonts w:cs="Arial"/>
          <w:szCs w:val="22"/>
        </w:rPr>
        <w:t xml:space="preserve">fournisseur pour les photos </w:t>
      </w:r>
      <w:proofErr w:type="gramStart"/>
      <w:r w:rsidRPr="00BD5D9F">
        <w:rPr>
          <w:rFonts w:cs="Arial"/>
          <w:szCs w:val="22"/>
        </w:rPr>
        <w:t>scolaires</w:t>
      </w:r>
      <w:r w:rsidR="00665EB9">
        <w:rPr>
          <w:rFonts w:cs="Arial"/>
          <w:szCs w:val="22"/>
        </w:rPr>
        <w:t>;</w:t>
      </w:r>
      <w:proofErr w:type="gramEnd"/>
    </w:p>
    <w:p w14:paraId="69EBB5A4" w14:textId="555E30E5" w:rsidR="00B20C8A" w:rsidRPr="00BD5D9F" w:rsidRDefault="00220DF0" w:rsidP="00576533">
      <w:pPr>
        <w:pStyle w:val="Paragraphedeliste"/>
        <w:numPr>
          <w:ilvl w:val="0"/>
          <w:numId w:val="15"/>
        </w:numPr>
        <w:rPr>
          <w:rFonts w:cs="Arial"/>
          <w:szCs w:val="22"/>
        </w:rPr>
      </w:pPr>
      <w:r w:rsidRPr="00BD5D9F">
        <w:rPr>
          <w:rFonts w:cs="Arial"/>
          <w:szCs w:val="22"/>
        </w:rPr>
        <w:t xml:space="preserve">Réinscription </w:t>
      </w:r>
      <w:proofErr w:type="gramStart"/>
      <w:r w:rsidRPr="00BD5D9F">
        <w:rPr>
          <w:rFonts w:cs="Arial"/>
          <w:szCs w:val="22"/>
        </w:rPr>
        <w:t>scolaire</w:t>
      </w:r>
      <w:r w:rsidR="00665EB9">
        <w:rPr>
          <w:rFonts w:cs="Arial"/>
          <w:szCs w:val="22"/>
        </w:rPr>
        <w:t>;</w:t>
      </w:r>
      <w:proofErr w:type="gramEnd"/>
    </w:p>
    <w:p w14:paraId="404216E3" w14:textId="034809BC" w:rsidR="00576533" w:rsidRPr="00BD5D9F" w:rsidRDefault="00665EB9" w:rsidP="000A0532">
      <w:pPr>
        <w:pStyle w:val="Paragraphedeliste"/>
        <w:numPr>
          <w:ilvl w:val="0"/>
          <w:numId w:val="15"/>
        </w:numPr>
        <w:rPr>
          <w:rFonts w:cs="Arial"/>
          <w:szCs w:val="22"/>
        </w:rPr>
      </w:pPr>
      <w:r>
        <w:rPr>
          <w:rFonts w:cs="Arial"/>
          <w:szCs w:val="22"/>
        </w:rPr>
        <w:t>C</w:t>
      </w:r>
      <w:r w:rsidR="00576533" w:rsidRPr="00BD5D9F">
        <w:rPr>
          <w:rFonts w:cs="Arial"/>
          <w:szCs w:val="22"/>
        </w:rPr>
        <w:t xml:space="preserve">onvention de </w:t>
      </w:r>
      <w:proofErr w:type="gramStart"/>
      <w:r w:rsidR="00576533" w:rsidRPr="00BD5D9F">
        <w:rPr>
          <w:rFonts w:cs="Arial"/>
          <w:szCs w:val="22"/>
        </w:rPr>
        <w:t>gestion</w:t>
      </w:r>
      <w:r>
        <w:rPr>
          <w:rFonts w:cs="Arial"/>
          <w:szCs w:val="22"/>
        </w:rPr>
        <w:t>;</w:t>
      </w:r>
      <w:proofErr w:type="gramEnd"/>
    </w:p>
    <w:p w14:paraId="252B531D" w14:textId="0B91DC4F" w:rsidR="003757F6" w:rsidRPr="00BD5D9F" w:rsidRDefault="00576533" w:rsidP="003757F6">
      <w:pPr>
        <w:pStyle w:val="Paragraphedeliste"/>
        <w:numPr>
          <w:ilvl w:val="0"/>
          <w:numId w:val="15"/>
        </w:numPr>
        <w:rPr>
          <w:rFonts w:cs="Arial"/>
          <w:szCs w:val="22"/>
        </w:rPr>
      </w:pPr>
      <w:r w:rsidRPr="00BD5D9F">
        <w:rPr>
          <w:rFonts w:cs="Arial"/>
          <w:szCs w:val="22"/>
        </w:rPr>
        <w:t>Choix</w:t>
      </w:r>
      <w:r w:rsidR="009D2DFF" w:rsidRPr="00BD5D9F">
        <w:rPr>
          <w:rFonts w:cs="Arial"/>
          <w:szCs w:val="22"/>
        </w:rPr>
        <w:t xml:space="preserve"> d’activités pour les </w:t>
      </w:r>
      <w:r w:rsidR="003757F6" w:rsidRPr="00BD5D9F">
        <w:rPr>
          <w:rFonts w:cs="Arial"/>
          <w:szCs w:val="22"/>
        </w:rPr>
        <w:t xml:space="preserve">journées </w:t>
      </w:r>
      <w:proofErr w:type="gramStart"/>
      <w:r w:rsidR="003757F6" w:rsidRPr="00BD5D9F">
        <w:rPr>
          <w:rFonts w:cs="Arial"/>
          <w:szCs w:val="22"/>
        </w:rPr>
        <w:t>pédagogiques</w:t>
      </w:r>
      <w:r w:rsidR="00665EB9">
        <w:rPr>
          <w:rFonts w:cs="Arial"/>
          <w:szCs w:val="22"/>
        </w:rPr>
        <w:t>;</w:t>
      </w:r>
      <w:proofErr w:type="gramEnd"/>
    </w:p>
    <w:p w14:paraId="12D501A3" w14:textId="306A42D2" w:rsidR="00576533" w:rsidRPr="00BD5D9F" w:rsidRDefault="00576533" w:rsidP="00576533">
      <w:pPr>
        <w:pStyle w:val="Paragraphedeliste"/>
        <w:numPr>
          <w:ilvl w:val="0"/>
          <w:numId w:val="15"/>
        </w:numPr>
        <w:rPr>
          <w:rFonts w:cs="Arial"/>
          <w:szCs w:val="22"/>
        </w:rPr>
      </w:pPr>
      <w:r w:rsidRPr="00BD5D9F">
        <w:rPr>
          <w:rFonts w:cs="Arial"/>
          <w:szCs w:val="22"/>
        </w:rPr>
        <w:t>Campagne de financement (pizza</w:t>
      </w:r>
      <w:r w:rsidR="00EB6F8D" w:rsidRPr="00BD5D9F">
        <w:rPr>
          <w:rFonts w:cs="Arial"/>
          <w:szCs w:val="22"/>
        </w:rPr>
        <w:t>, Bô-Sapin</w:t>
      </w:r>
      <w:proofErr w:type="gramStart"/>
      <w:r w:rsidR="00EB6F8D" w:rsidRPr="00BD5D9F">
        <w:rPr>
          <w:rFonts w:cs="Arial"/>
          <w:szCs w:val="22"/>
        </w:rPr>
        <w:t>)</w:t>
      </w:r>
      <w:r w:rsidR="00665EB9">
        <w:rPr>
          <w:rFonts w:cs="Arial"/>
          <w:szCs w:val="22"/>
        </w:rPr>
        <w:t>;</w:t>
      </w:r>
      <w:proofErr w:type="gramEnd"/>
    </w:p>
    <w:p w14:paraId="31642018" w14:textId="40F6C940" w:rsidR="00AC1DB3" w:rsidRPr="00BD5D9F" w:rsidRDefault="00576533" w:rsidP="00807750">
      <w:pPr>
        <w:pStyle w:val="Paragraphedeliste"/>
        <w:numPr>
          <w:ilvl w:val="0"/>
          <w:numId w:val="15"/>
        </w:numPr>
        <w:rPr>
          <w:rFonts w:cs="Arial"/>
          <w:szCs w:val="22"/>
        </w:rPr>
      </w:pPr>
      <w:r w:rsidRPr="00D1061A">
        <w:rPr>
          <w:rFonts w:cs="Arial"/>
          <w:szCs w:val="22"/>
        </w:rPr>
        <w:t>Contenu</w:t>
      </w:r>
      <w:r w:rsidR="009D2DFF" w:rsidRPr="00D1061A">
        <w:rPr>
          <w:rFonts w:cs="Arial"/>
          <w:szCs w:val="22"/>
        </w:rPr>
        <w:t xml:space="preserve"> de l’a</w:t>
      </w:r>
      <w:r w:rsidR="00AC1DB3" w:rsidRPr="00BD5D9F">
        <w:rPr>
          <w:rFonts w:cs="Arial"/>
          <w:szCs w:val="22"/>
        </w:rPr>
        <w:t>genda</w:t>
      </w:r>
      <w:r w:rsidR="00970F79" w:rsidRPr="00BD5D9F">
        <w:rPr>
          <w:rFonts w:cs="Arial"/>
          <w:szCs w:val="22"/>
        </w:rPr>
        <w:t xml:space="preserve">, </w:t>
      </w:r>
      <w:r w:rsidR="00AC1DB3" w:rsidRPr="00BD5D9F">
        <w:rPr>
          <w:rFonts w:cs="Arial"/>
          <w:szCs w:val="22"/>
        </w:rPr>
        <w:t xml:space="preserve">code de vie </w:t>
      </w:r>
      <w:r w:rsidR="00970F79" w:rsidRPr="00BD5D9F">
        <w:rPr>
          <w:rFonts w:cs="Arial"/>
          <w:szCs w:val="22"/>
        </w:rPr>
        <w:t>et g</w:t>
      </w:r>
      <w:r w:rsidR="00AC1DB3" w:rsidRPr="00BD5D9F">
        <w:rPr>
          <w:rFonts w:cs="Arial"/>
          <w:szCs w:val="22"/>
        </w:rPr>
        <w:t xml:space="preserve">uide des parents du service de garde </w:t>
      </w:r>
      <w:r w:rsidR="00330D42" w:rsidRPr="00BD5D9F">
        <w:rPr>
          <w:rFonts w:cs="Arial"/>
          <w:szCs w:val="22"/>
        </w:rPr>
        <w:t xml:space="preserve">pour </w:t>
      </w:r>
      <w:r w:rsidR="0042247B" w:rsidRPr="00BD5D9F">
        <w:rPr>
          <w:rFonts w:cs="Arial"/>
          <w:szCs w:val="22"/>
        </w:rPr>
        <w:t>202</w:t>
      </w:r>
      <w:r w:rsidR="00EB6F8D" w:rsidRPr="00BD5D9F">
        <w:rPr>
          <w:rFonts w:cs="Arial"/>
          <w:szCs w:val="22"/>
        </w:rPr>
        <w:t>1</w:t>
      </w:r>
      <w:r w:rsidR="00AC1DB3" w:rsidRPr="00BD5D9F">
        <w:rPr>
          <w:rFonts w:cs="Arial"/>
          <w:szCs w:val="22"/>
        </w:rPr>
        <w:t>-</w:t>
      </w:r>
      <w:proofErr w:type="gramStart"/>
      <w:r w:rsidR="0042247B" w:rsidRPr="00BD5D9F">
        <w:rPr>
          <w:rFonts w:cs="Arial"/>
          <w:szCs w:val="22"/>
        </w:rPr>
        <w:t>202</w:t>
      </w:r>
      <w:r w:rsidR="00EB6F8D" w:rsidRPr="00BD5D9F">
        <w:rPr>
          <w:rFonts w:cs="Arial"/>
          <w:szCs w:val="22"/>
        </w:rPr>
        <w:t>2</w:t>
      </w:r>
      <w:r w:rsidR="00665EB9">
        <w:rPr>
          <w:rFonts w:cs="Arial"/>
          <w:szCs w:val="22"/>
        </w:rPr>
        <w:t>;</w:t>
      </w:r>
      <w:proofErr w:type="gramEnd"/>
    </w:p>
    <w:p w14:paraId="46B9C565" w14:textId="7051971B" w:rsidR="00B20C8A" w:rsidRPr="00BD5D9F" w:rsidRDefault="00576533" w:rsidP="00B20C8A">
      <w:pPr>
        <w:pStyle w:val="Paragraphedeliste"/>
        <w:numPr>
          <w:ilvl w:val="0"/>
          <w:numId w:val="15"/>
        </w:numPr>
        <w:rPr>
          <w:rFonts w:cs="Arial"/>
          <w:szCs w:val="22"/>
        </w:rPr>
      </w:pPr>
      <w:r w:rsidRPr="00BD5D9F">
        <w:rPr>
          <w:rFonts w:cs="Arial"/>
          <w:szCs w:val="22"/>
        </w:rPr>
        <w:t>F</w:t>
      </w:r>
      <w:r w:rsidR="00B20C8A" w:rsidRPr="00BD5D9F">
        <w:rPr>
          <w:rFonts w:cs="Arial"/>
          <w:szCs w:val="22"/>
        </w:rPr>
        <w:t xml:space="preserve">rais exigés aux parents </w:t>
      </w:r>
      <w:r w:rsidR="00330D42" w:rsidRPr="00BD5D9F">
        <w:rPr>
          <w:rFonts w:cs="Arial"/>
          <w:szCs w:val="22"/>
        </w:rPr>
        <w:t xml:space="preserve">pour </w:t>
      </w:r>
      <w:r w:rsidR="0042247B" w:rsidRPr="00BD5D9F">
        <w:rPr>
          <w:rFonts w:cs="Arial"/>
          <w:szCs w:val="22"/>
        </w:rPr>
        <w:t>202</w:t>
      </w:r>
      <w:r w:rsidR="00EB6F8D" w:rsidRPr="00BD5D9F">
        <w:rPr>
          <w:rFonts w:cs="Arial"/>
          <w:szCs w:val="22"/>
        </w:rPr>
        <w:t>1</w:t>
      </w:r>
      <w:r w:rsidR="00B20C8A" w:rsidRPr="00BD5D9F">
        <w:rPr>
          <w:rFonts w:cs="Arial"/>
          <w:szCs w:val="22"/>
        </w:rPr>
        <w:t>-</w:t>
      </w:r>
      <w:proofErr w:type="gramStart"/>
      <w:r w:rsidR="0042247B" w:rsidRPr="00BD5D9F">
        <w:rPr>
          <w:rFonts w:cs="Arial"/>
          <w:szCs w:val="22"/>
        </w:rPr>
        <w:t>202</w:t>
      </w:r>
      <w:r w:rsidR="00EB6F8D" w:rsidRPr="00BD5D9F">
        <w:rPr>
          <w:rFonts w:cs="Arial"/>
          <w:szCs w:val="22"/>
        </w:rPr>
        <w:t>2</w:t>
      </w:r>
      <w:r w:rsidR="00665EB9">
        <w:rPr>
          <w:rFonts w:cs="Arial"/>
          <w:szCs w:val="22"/>
        </w:rPr>
        <w:t>;</w:t>
      </w:r>
      <w:proofErr w:type="gramEnd"/>
    </w:p>
    <w:p w14:paraId="5FD68031" w14:textId="0AAE7127" w:rsidR="00B20C8A" w:rsidRPr="00D72920" w:rsidRDefault="00576533" w:rsidP="00B20C8A">
      <w:pPr>
        <w:pStyle w:val="Paragraphedeliste"/>
        <w:numPr>
          <w:ilvl w:val="0"/>
          <w:numId w:val="15"/>
        </w:numPr>
        <w:rPr>
          <w:rFonts w:cs="Arial"/>
          <w:szCs w:val="22"/>
        </w:rPr>
      </w:pPr>
      <w:r w:rsidRPr="00BD5D9F">
        <w:rPr>
          <w:rFonts w:cs="Arial"/>
          <w:szCs w:val="22"/>
        </w:rPr>
        <w:t>L</w:t>
      </w:r>
      <w:r w:rsidR="00B20C8A" w:rsidRPr="00BD5D9F">
        <w:rPr>
          <w:rFonts w:cs="Arial"/>
          <w:szCs w:val="22"/>
        </w:rPr>
        <w:t xml:space="preserve">istes de fournitures </w:t>
      </w:r>
      <w:r w:rsidR="009D2DFF" w:rsidRPr="00BD5D9F">
        <w:rPr>
          <w:rFonts w:cs="Arial"/>
          <w:szCs w:val="22"/>
        </w:rPr>
        <w:t>scolaires</w:t>
      </w:r>
      <w:r w:rsidR="00B20C8A" w:rsidRPr="00BD5D9F">
        <w:rPr>
          <w:rFonts w:cs="Arial"/>
          <w:szCs w:val="22"/>
        </w:rPr>
        <w:t>, cahiers d’activités</w:t>
      </w:r>
      <w:r w:rsidR="00C4156D" w:rsidRPr="00BD5D9F">
        <w:rPr>
          <w:rFonts w:cs="Arial"/>
          <w:szCs w:val="22"/>
        </w:rPr>
        <w:t xml:space="preserve"> et </w:t>
      </w:r>
      <w:r w:rsidR="009D2DFF" w:rsidRPr="00BD5D9F">
        <w:rPr>
          <w:rFonts w:cs="Arial"/>
          <w:szCs w:val="22"/>
        </w:rPr>
        <w:t xml:space="preserve">des </w:t>
      </w:r>
      <w:r w:rsidR="00B20C8A" w:rsidRPr="00BD5D9F">
        <w:rPr>
          <w:rFonts w:cs="Arial"/>
          <w:szCs w:val="22"/>
        </w:rPr>
        <w:t xml:space="preserve">frais scolaires </w:t>
      </w:r>
      <w:r w:rsidR="009D2DFF" w:rsidRPr="00BD5D9F">
        <w:rPr>
          <w:rFonts w:cs="Arial"/>
          <w:szCs w:val="22"/>
        </w:rPr>
        <w:t xml:space="preserve">pour </w:t>
      </w:r>
      <w:r w:rsidR="0042247B" w:rsidRPr="00BD5D9F">
        <w:rPr>
          <w:rFonts w:cs="Arial"/>
          <w:szCs w:val="22"/>
        </w:rPr>
        <w:t>202</w:t>
      </w:r>
      <w:r w:rsidR="00EB6F8D" w:rsidRPr="00BD5D9F">
        <w:rPr>
          <w:rFonts w:cs="Arial"/>
          <w:szCs w:val="22"/>
        </w:rPr>
        <w:t>1</w:t>
      </w:r>
      <w:r w:rsidR="00B20C8A" w:rsidRPr="00BD5D9F">
        <w:rPr>
          <w:rFonts w:cs="Arial"/>
          <w:szCs w:val="22"/>
        </w:rPr>
        <w:t>-</w:t>
      </w:r>
      <w:proofErr w:type="gramStart"/>
      <w:r w:rsidR="009D2DFF" w:rsidRPr="00BD5D9F">
        <w:rPr>
          <w:rFonts w:cs="Arial"/>
          <w:szCs w:val="22"/>
        </w:rPr>
        <w:t>202</w:t>
      </w:r>
      <w:r w:rsidR="00EB6F8D" w:rsidRPr="00BD5D9F">
        <w:rPr>
          <w:rFonts w:cs="Arial"/>
          <w:szCs w:val="22"/>
        </w:rPr>
        <w:t>2</w:t>
      </w:r>
      <w:r w:rsidR="00665EB9">
        <w:rPr>
          <w:rFonts w:cs="Arial"/>
          <w:szCs w:val="22"/>
        </w:rPr>
        <w:t>;</w:t>
      </w:r>
      <w:proofErr w:type="gramEnd"/>
    </w:p>
    <w:p w14:paraId="6AE02FFF" w14:textId="468187B8" w:rsidR="000A0532" w:rsidRPr="00D72920" w:rsidRDefault="00576533" w:rsidP="00970F79">
      <w:pPr>
        <w:pStyle w:val="Paragraphedeliste"/>
        <w:numPr>
          <w:ilvl w:val="0"/>
          <w:numId w:val="15"/>
        </w:numPr>
        <w:rPr>
          <w:rFonts w:cs="Arial"/>
          <w:szCs w:val="22"/>
        </w:rPr>
      </w:pPr>
      <w:r w:rsidRPr="00BD5D9F">
        <w:rPr>
          <w:rFonts w:cs="Arial"/>
          <w:szCs w:val="22"/>
        </w:rPr>
        <w:t xml:space="preserve">Fermeture du service de garde </w:t>
      </w:r>
      <w:r w:rsidR="00326C18" w:rsidRPr="00BD5D9F">
        <w:rPr>
          <w:rFonts w:cs="Arial"/>
          <w:szCs w:val="22"/>
        </w:rPr>
        <w:t xml:space="preserve">en mars </w:t>
      </w:r>
      <w:r w:rsidR="0042247B" w:rsidRPr="00BD5D9F">
        <w:rPr>
          <w:rFonts w:cs="Arial"/>
          <w:szCs w:val="22"/>
        </w:rPr>
        <w:t>202</w:t>
      </w:r>
      <w:r w:rsidR="00EB6F8D" w:rsidRPr="00BD5D9F">
        <w:rPr>
          <w:rFonts w:cs="Arial"/>
          <w:szCs w:val="22"/>
        </w:rPr>
        <w:t>1</w:t>
      </w:r>
      <w:r w:rsidR="0042247B" w:rsidRPr="00BD5D9F">
        <w:rPr>
          <w:rFonts w:cs="Arial"/>
          <w:szCs w:val="22"/>
        </w:rPr>
        <w:t xml:space="preserve"> </w:t>
      </w:r>
      <w:r w:rsidR="00970F79" w:rsidRPr="00BD5D9F">
        <w:rPr>
          <w:rFonts w:cs="Arial"/>
          <w:szCs w:val="22"/>
        </w:rPr>
        <w:t xml:space="preserve">et </w:t>
      </w:r>
      <w:r w:rsidRPr="00BD5D9F">
        <w:rPr>
          <w:rFonts w:cs="Arial"/>
          <w:szCs w:val="22"/>
        </w:rPr>
        <w:t xml:space="preserve">à la fin août </w:t>
      </w:r>
      <w:proofErr w:type="gramStart"/>
      <w:r w:rsidR="0042247B" w:rsidRPr="00BD5D9F">
        <w:rPr>
          <w:rFonts w:cs="Arial"/>
          <w:szCs w:val="22"/>
        </w:rPr>
        <w:t>202</w:t>
      </w:r>
      <w:r w:rsidR="00EB6F8D" w:rsidRPr="00BD5D9F">
        <w:rPr>
          <w:rFonts w:cs="Arial"/>
          <w:szCs w:val="22"/>
        </w:rPr>
        <w:t>1</w:t>
      </w:r>
      <w:r w:rsidR="00665EB9">
        <w:rPr>
          <w:rFonts w:cs="Arial"/>
          <w:szCs w:val="22"/>
        </w:rPr>
        <w:t>;</w:t>
      </w:r>
      <w:proofErr w:type="gramEnd"/>
    </w:p>
    <w:p w14:paraId="0FBFCB1A" w14:textId="72408A90" w:rsidR="00576533" w:rsidRPr="00D72920" w:rsidRDefault="000A0532" w:rsidP="00B20C8A">
      <w:pPr>
        <w:pStyle w:val="Paragraphedeliste"/>
        <w:numPr>
          <w:ilvl w:val="0"/>
          <w:numId w:val="15"/>
        </w:numPr>
        <w:rPr>
          <w:rFonts w:cs="Arial"/>
          <w:szCs w:val="22"/>
        </w:rPr>
      </w:pPr>
      <w:r w:rsidRPr="00BD5D9F">
        <w:rPr>
          <w:rFonts w:cs="Arial"/>
          <w:szCs w:val="22"/>
        </w:rPr>
        <w:t>O</w:t>
      </w:r>
      <w:r w:rsidR="00576533" w:rsidRPr="00BD5D9F">
        <w:rPr>
          <w:rFonts w:cs="Arial"/>
          <w:szCs w:val="22"/>
        </w:rPr>
        <w:t>ffre d’un camp de jour par Dimension sportive</w:t>
      </w:r>
      <w:r w:rsidRPr="00BD5D9F">
        <w:rPr>
          <w:rFonts w:cs="Arial"/>
          <w:szCs w:val="22"/>
        </w:rPr>
        <w:t xml:space="preserve"> à la fin août </w:t>
      </w:r>
      <w:proofErr w:type="gramStart"/>
      <w:r w:rsidR="0042247B" w:rsidRPr="00BD5D9F">
        <w:rPr>
          <w:rFonts w:cs="Arial"/>
          <w:szCs w:val="22"/>
        </w:rPr>
        <w:t>202</w:t>
      </w:r>
      <w:r w:rsidR="00EB6F8D" w:rsidRPr="00BD5D9F">
        <w:rPr>
          <w:rFonts w:cs="Arial"/>
          <w:szCs w:val="22"/>
        </w:rPr>
        <w:t>1</w:t>
      </w:r>
      <w:r w:rsidR="00665EB9">
        <w:rPr>
          <w:rFonts w:cs="Arial"/>
          <w:szCs w:val="22"/>
        </w:rPr>
        <w:t>;</w:t>
      </w:r>
      <w:proofErr w:type="gramEnd"/>
    </w:p>
    <w:p w14:paraId="364A41B0" w14:textId="66AFF4DF" w:rsidR="00576533" w:rsidRPr="00D72920" w:rsidRDefault="00576533" w:rsidP="00B20C8A">
      <w:pPr>
        <w:pStyle w:val="Paragraphedeliste"/>
        <w:numPr>
          <w:ilvl w:val="0"/>
          <w:numId w:val="15"/>
        </w:numPr>
        <w:rPr>
          <w:rFonts w:cs="Arial"/>
          <w:szCs w:val="22"/>
        </w:rPr>
      </w:pPr>
      <w:r w:rsidRPr="00BD5D9F">
        <w:rPr>
          <w:rFonts w:cs="Arial"/>
          <w:szCs w:val="22"/>
        </w:rPr>
        <w:t xml:space="preserve">Entrée progressive au préscolaire pour l’année </w:t>
      </w:r>
      <w:r w:rsidR="0042247B" w:rsidRPr="00BD5D9F">
        <w:rPr>
          <w:rFonts w:cs="Arial"/>
          <w:szCs w:val="22"/>
        </w:rPr>
        <w:t>202</w:t>
      </w:r>
      <w:r w:rsidR="00EB6F8D" w:rsidRPr="00BD5D9F">
        <w:rPr>
          <w:rFonts w:cs="Arial"/>
          <w:szCs w:val="22"/>
        </w:rPr>
        <w:t>1</w:t>
      </w:r>
      <w:r w:rsidRPr="00BD5D9F">
        <w:rPr>
          <w:rFonts w:cs="Arial"/>
          <w:szCs w:val="22"/>
        </w:rPr>
        <w:t>-</w:t>
      </w:r>
      <w:proofErr w:type="gramStart"/>
      <w:r w:rsidR="0042247B" w:rsidRPr="00BD5D9F">
        <w:rPr>
          <w:rFonts w:cs="Arial"/>
          <w:szCs w:val="22"/>
        </w:rPr>
        <w:t>202</w:t>
      </w:r>
      <w:r w:rsidR="00EB6F8D" w:rsidRPr="00BD5D9F">
        <w:rPr>
          <w:rFonts w:cs="Arial"/>
          <w:szCs w:val="22"/>
        </w:rPr>
        <w:t>2</w:t>
      </w:r>
      <w:r w:rsidR="00665EB9">
        <w:rPr>
          <w:rFonts w:cs="Arial"/>
          <w:szCs w:val="22"/>
        </w:rPr>
        <w:t>;</w:t>
      </w:r>
      <w:proofErr w:type="gramEnd"/>
    </w:p>
    <w:p w14:paraId="57F62656" w14:textId="36FA13EF" w:rsidR="00665EB9" w:rsidRDefault="00576533" w:rsidP="00B20C8A">
      <w:pPr>
        <w:pStyle w:val="Paragraphedeliste"/>
        <w:numPr>
          <w:ilvl w:val="0"/>
          <w:numId w:val="15"/>
        </w:numPr>
        <w:rPr>
          <w:rFonts w:cs="Arial"/>
          <w:szCs w:val="22"/>
        </w:rPr>
      </w:pPr>
      <w:r w:rsidRPr="00D72920">
        <w:rPr>
          <w:rFonts w:cs="Arial"/>
          <w:szCs w:val="22"/>
        </w:rPr>
        <w:t>Grille matière</w:t>
      </w:r>
      <w:r w:rsidR="00665EB9">
        <w:rPr>
          <w:rFonts w:cs="Arial"/>
          <w:szCs w:val="22"/>
        </w:rPr>
        <w:t>.</w:t>
      </w:r>
      <w:r w:rsidR="00665EB9">
        <w:rPr>
          <w:rFonts w:cs="Arial"/>
          <w:szCs w:val="22"/>
        </w:rPr>
        <w:br w:type="page"/>
      </w:r>
    </w:p>
    <w:p w14:paraId="0A425691" w14:textId="6F5E4256" w:rsidR="00ED4209" w:rsidRPr="00BD5D9F" w:rsidRDefault="00ED4209" w:rsidP="00BD5D9F">
      <w:pPr>
        <w:pStyle w:val="Titre1"/>
        <w:numPr>
          <w:ilvl w:val="0"/>
          <w:numId w:val="12"/>
        </w:numPr>
        <w:spacing w:before="240"/>
        <w:rPr>
          <w:rFonts w:eastAsia="Calibri" w:cs="Arial"/>
          <w:color w:val="0F6FC6" w:themeColor="accent1"/>
          <w:sz w:val="22"/>
          <w:szCs w:val="22"/>
        </w:rPr>
      </w:pPr>
      <w:bookmarkStart w:id="5" w:name="_Toc81737391"/>
      <w:bookmarkStart w:id="6" w:name="_Toc81737392"/>
      <w:bookmarkStart w:id="7" w:name="_Toc81920479"/>
      <w:bookmarkEnd w:id="5"/>
      <w:bookmarkEnd w:id="6"/>
      <w:r w:rsidRPr="00BD5D9F">
        <w:rPr>
          <w:rFonts w:eastAsia="Calibri" w:cs="Arial"/>
          <w:color w:val="0F6FC6" w:themeColor="accent1"/>
          <w:sz w:val="22"/>
          <w:szCs w:val="22"/>
        </w:rPr>
        <w:lastRenderedPageBreak/>
        <w:t xml:space="preserve">Compte-rendu des comités et des activités de l’Organisme de </w:t>
      </w:r>
      <w:r w:rsidR="00E52342" w:rsidRPr="00BD5D9F">
        <w:rPr>
          <w:rFonts w:eastAsia="Calibri" w:cs="Arial"/>
          <w:color w:val="0F6FC6" w:themeColor="accent1"/>
          <w:sz w:val="22"/>
          <w:szCs w:val="22"/>
        </w:rPr>
        <w:t>p</w:t>
      </w:r>
      <w:r w:rsidRPr="00BD5D9F">
        <w:rPr>
          <w:rFonts w:eastAsia="Calibri" w:cs="Arial"/>
          <w:color w:val="0F6FC6" w:themeColor="accent1"/>
          <w:sz w:val="22"/>
          <w:szCs w:val="22"/>
        </w:rPr>
        <w:t xml:space="preserve">articipation des </w:t>
      </w:r>
      <w:r w:rsidR="00E52342" w:rsidRPr="00BD5D9F">
        <w:rPr>
          <w:rFonts w:eastAsia="Calibri" w:cs="Arial"/>
          <w:color w:val="0F6FC6" w:themeColor="accent1"/>
          <w:sz w:val="22"/>
          <w:szCs w:val="22"/>
        </w:rPr>
        <w:t>p</w:t>
      </w:r>
      <w:r w:rsidRPr="00BD5D9F">
        <w:rPr>
          <w:rFonts w:eastAsia="Calibri" w:cs="Arial"/>
          <w:color w:val="0F6FC6" w:themeColor="accent1"/>
          <w:sz w:val="22"/>
          <w:szCs w:val="22"/>
        </w:rPr>
        <w:t>arents (OPP) durant l’année scolaire</w:t>
      </w:r>
      <w:r w:rsidR="009427CC" w:rsidRPr="00BD5D9F">
        <w:rPr>
          <w:rFonts w:eastAsia="Calibri" w:cs="Arial"/>
          <w:color w:val="0F6FC6" w:themeColor="accent1"/>
          <w:sz w:val="22"/>
          <w:szCs w:val="22"/>
        </w:rPr>
        <w:t xml:space="preserve"> </w:t>
      </w:r>
      <w:r w:rsidR="003134C8" w:rsidRPr="00BD5D9F">
        <w:rPr>
          <w:rFonts w:eastAsia="Calibri" w:cs="Arial"/>
          <w:color w:val="0F6FC6" w:themeColor="accent1"/>
          <w:sz w:val="22"/>
          <w:szCs w:val="22"/>
        </w:rPr>
        <w:t>20</w:t>
      </w:r>
      <w:r w:rsidR="00843C1A" w:rsidRPr="00BD5D9F">
        <w:rPr>
          <w:rFonts w:eastAsia="Calibri" w:cs="Arial"/>
          <w:color w:val="0F6FC6" w:themeColor="accent1"/>
          <w:sz w:val="22"/>
          <w:szCs w:val="22"/>
        </w:rPr>
        <w:t>20</w:t>
      </w:r>
      <w:r w:rsidR="009427CC" w:rsidRPr="00BD5D9F">
        <w:rPr>
          <w:rFonts w:eastAsia="Calibri" w:cs="Arial"/>
          <w:color w:val="0F6FC6" w:themeColor="accent1"/>
          <w:sz w:val="22"/>
          <w:szCs w:val="22"/>
        </w:rPr>
        <w:t>-</w:t>
      </w:r>
      <w:r w:rsidR="003134C8" w:rsidRPr="00BD5D9F">
        <w:rPr>
          <w:rFonts w:eastAsia="Calibri" w:cs="Arial"/>
          <w:color w:val="0F6FC6" w:themeColor="accent1"/>
          <w:sz w:val="22"/>
          <w:szCs w:val="22"/>
        </w:rPr>
        <w:t>202</w:t>
      </w:r>
      <w:r w:rsidR="00843C1A" w:rsidRPr="00BD5D9F">
        <w:rPr>
          <w:rFonts w:eastAsia="Calibri" w:cs="Arial"/>
          <w:color w:val="0F6FC6" w:themeColor="accent1"/>
          <w:sz w:val="22"/>
          <w:szCs w:val="22"/>
        </w:rPr>
        <w:t>1</w:t>
      </w:r>
      <w:bookmarkEnd w:id="7"/>
    </w:p>
    <w:p w14:paraId="2DFFBF09" w14:textId="77777777" w:rsidR="00ED4209" w:rsidRPr="00D1061A" w:rsidRDefault="00ED4209" w:rsidP="00ED4209">
      <w:pPr>
        <w:rPr>
          <w:rFonts w:eastAsia="Times New Roman" w:cs="Arial"/>
          <w:highlight w:val="yellow"/>
          <w:lang w:eastAsia="fr-FR"/>
        </w:rPr>
      </w:pPr>
    </w:p>
    <w:p w14:paraId="23BC8579" w14:textId="681D5217" w:rsidR="003134C8" w:rsidRPr="00BD5D9F" w:rsidRDefault="003134C8" w:rsidP="003134C8">
      <w:pPr>
        <w:spacing w:line="240" w:lineRule="auto"/>
        <w:jc w:val="both"/>
        <w:rPr>
          <w:rFonts w:cs="Arial"/>
        </w:rPr>
      </w:pPr>
      <w:r w:rsidRPr="00BD5D9F">
        <w:rPr>
          <w:rFonts w:cs="Arial"/>
        </w:rPr>
        <w:t xml:space="preserve">L’Organisme participatif des parents (OPP) regroupe tous les parents des élèves de l’école des Deux-Ruisseaux et permet de favoriser le rapprochement entre l’école et son milieu pour le bien des élèves. </w:t>
      </w:r>
      <w:r w:rsidR="00D87000" w:rsidRPr="00BD5D9F">
        <w:rPr>
          <w:rFonts w:cs="Arial"/>
        </w:rPr>
        <w:t xml:space="preserve">Afin d’organiser les différentes activités, les membres se sont rencontrés virtuellement à 4 reprises. Les rencontres se sont déroulées </w:t>
      </w:r>
      <w:r w:rsidR="00C15699">
        <w:rPr>
          <w:rFonts w:cs="Arial"/>
        </w:rPr>
        <w:t>avec</w:t>
      </w:r>
      <w:r w:rsidR="00D87000" w:rsidRPr="00BD5D9F">
        <w:rPr>
          <w:rFonts w:cs="Arial"/>
        </w:rPr>
        <w:t xml:space="preserve"> la présiden</w:t>
      </w:r>
      <w:r w:rsidR="00C15699">
        <w:rPr>
          <w:rFonts w:cs="Arial"/>
        </w:rPr>
        <w:t>te</w:t>
      </w:r>
      <w:r w:rsidR="00D87000" w:rsidRPr="00BD5D9F">
        <w:rPr>
          <w:rFonts w:cs="Arial"/>
        </w:rPr>
        <w:t xml:space="preserve"> </w:t>
      </w:r>
      <w:r w:rsidR="00C15699">
        <w:rPr>
          <w:rFonts w:cs="Arial"/>
        </w:rPr>
        <w:t xml:space="preserve">Mme </w:t>
      </w:r>
      <w:r w:rsidR="00D87000" w:rsidRPr="00BD5D9F">
        <w:rPr>
          <w:rFonts w:cs="Arial"/>
        </w:rPr>
        <w:t>Judith Santerre-Blanchard et l</w:t>
      </w:r>
      <w:r w:rsidR="00C15699">
        <w:rPr>
          <w:rFonts w:cs="Arial"/>
        </w:rPr>
        <w:t>e</w:t>
      </w:r>
      <w:r w:rsidR="00D87000" w:rsidRPr="00BD5D9F">
        <w:rPr>
          <w:rFonts w:cs="Arial"/>
        </w:rPr>
        <w:t xml:space="preserve"> vice-préside</w:t>
      </w:r>
      <w:r w:rsidR="00C15699">
        <w:rPr>
          <w:rFonts w:cs="Arial"/>
        </w:rPr>
        <w:t>nt</w:t>
      </w:r>
      <w:r w:rsidR="00D87000" w:rsidRPr="00BD5D9F">
        <w:rPr>
          <w:rFonts w:cs="Arial"/>
        </w:rPr>
        <w:t xml:space="preserve"> </w:t>
      </w:r>
      <w:r w:rsidR="00C15699">
        <w:rPr>
          <w:rFonts w:cs="Arial"/>
        </w:rPr>
        <w:t>M. </w:t>
      </w:r>
      <w:r w:rsidR="00D87000" w:rsidRPr="00BD5D9F">
        <w:rPr>
          <w:rFonts w:cs="Arial"/>
        </w:rPr>
        <w:t xml:space="preserve">Olivier Caron. </w:t>
      </w:r>
    </w:p>
    <w:p w14:paraId="12594814" w14:textId="77777777" w:rsidR="003134C8" w:rsidRPr="00D1061A" w:rsidRDefault="003134C8" w:rsidP="003134C8">
      <w:pPr>
        <w:spacing w:line="240" w:lineRule="auto"/>
        <w:jc w:val="both"/>
        <w:rPr>
          <w:rFonts w:cs="Arial"/>
        </w:rPr>
      </w:pPr>
    </w:p>
    <w:p w14:paraId="062EE7EF" w14:textId="47E32AA6" w:rsidR="003134C8" w:rsidRPr="00D1061A" w:rsidRDefault="00D72920" w:rsidP="003134C8">
      <w:pPr>
        <w:spacing w:line="240" w:lineRule="auto"/>
        <w:jc w:val="both"/>
        <w:rPr>
          <w:rFonts w:cs="Arial"/>
        </w:rPr>
      </w:pPr>
      <w:r w:rsidRPr="00BD5D9F">
        <w:rPr>
          <w:rFonts w:cs="Arial"/>
        </w:rPr>
        <w:t>Quatre</w:t>
      </w:r>
      <w:r w:rsidRPr="00D1061A">
        <w:rPr>
          <w:rFonts w:cs="Arial"/>
        </w:rPr>
        <w:t xml:space="preserve"> </w:t>
      </w:r>
      <w:r w:rsidR="003134C8" w:rsidRPr="00D1061A">
        <w:rPr>
          <w:rFonts w:cs="Arial"/>
        </w:rPr>
        <w:t>comités ont maintenu leurs activités, soit :</w:t>
      </w:r>
    </w:p>
    <w:p w14:paraId="508465EF" w14:textId="70E80A87" w:rsidR="003134C8" w:rsidRPr="00BD5D9F" w:rsidRDefault="003134C8" w:rsidP="003134C8">
      <w:pPr>
        <w:pStyle w:val="Paragraphedeliste"/>
        <w:numPr>
          <w:ilvl w:val="0"/>
          <w:numId w:val="31"/>
        </w:numPr>
        <w:spacing w:line="240" w:lineRule="auto"/>
        <w:jc w:val="both"/>
        <w:rPr>
          <w:rFonts w:cs="Arial"/>
          <w:szCs w:val="22"/>
        </w:rPr>
      </w:pPr>
      <w:proofErr w:type="gramStart"/>
      <w:r w:rsidRPr="00BD5D9F">
        <w:rPr>
          <w:rFonts w:cs="Arial"/>
          <w:szCs w:val="22"/>
        </w:rPr>
        <w:t>le</w:t>
      </w:r>
      <w:proofErr w:type="gramEnd"/>
      <w:r w:rsidRPr="00BD5D9F">
        <w:rPr>
          <w:rFonts w:cs="Arial"/>
          <w:szCs w:val="22"/>
        </w:rPr>
        <w:t xml:space="preserve"> comité de transport actif-Trottibus (Tanya Guitard)</w:t>
      </w:r>
      <w:r w:rsidR="00C15699">
        <w:rPr>
          <w:rFonts w:cs="Arial"/>
          <w:szCs w:val="22"/>
        </w:rPr>
        <w:t>;</w:t>
      </w:r>
      <w:r w:rsidRPr="00BD5D9F">
        <w:rPr>
          <w:rFonts w:cs="Arial"/>
          <w:szCs w:val="22"/>
        </w:rPr>
        <w:t xml:space="preserve"> </w:t>
      </w:r>
    </w:p>
    <w:p w14:paraId="02475ED0" w14:textId="10E8D049" w:rsidR="003134C8" w:rsidRPr="00BD5D9F" w:rsidRDefault="003134C8" w:rsidP="003134C8">
      <w:pPr>
        <w:pStyle w:val="Paragraphedeliste"/>
        <w:numPr>
          <w:ilvl w:val="0"/>
          <w:numId w:val="31"/>
        </w:numPr>
        <w:spacing w:line="240" w:lineRule="auto"/>
        <w:jc w:val="both"/>
        <w:rPr>
          <w:rFonts w:cs="Arial"/>
          <w:szCs w:val="22"/>
        </w:rPr>
      </w:pPr>
      <w:proofErr w:type="gramStart"/>
      <w:r w:rsidRPr="00BD5D9F">
        <w:rPr>
          <w:rFonts w:cs="Arial"/>
          <w:szCs w:val="22"/>
        </w:rPr>
        <w:t>le</w:t>
      </w:r>
      <w:proofErr w:type="gramEnd"/>
      <w:r w:rsidRPr="00BD5D9F">
        <w:rPr>
          <w:rFonts w:cs="Arial"/>
          <w:szCs w:val="22"/>
        </w:rPr>
        <w:t xml:space="preserve"> comité environnement (Alexandre Richard)</w:t>
      </w:r>
      <w:r w:rsidR="00C15699">
        <w:rPr>
          <w:rFonts w:cs="Arial"/>
          <w:szCs w:val="22"/>
        </w:rPr>
        <w:t>;</w:t>
      </w:r>
    </w:p>
    <w:p w14:paraId="1BEB66C3" w14:textId="0FD57E7E" w:rsidR="003134C8" w:rsidRPr="00BD5D9F" w:rsidRDefault="003134C8">
      <w:pPr>
        <w:pStyle w:val="Paragraphedeliste"/>
        <w:numPr>
          <w:ilvl w:val="0"/>
          <w:numId w:val="31"/>
        </w:numPr>
        <w:spacing w:line="240" w:lineRule="auto"/>
        <w:jc w:val="both"/>
        <w:rPr>
          <w:rFonts w:cs="Arial"/>
          <w:szCs w:val="22"/>
        </w:rPr>
      </w:pPr>
      <w:proofErr w:type="gramStart"/>
      <w:r w:rsidRPr="00BD5D9F">
        <w:rPr>
          <w:rFonts w:cs="Arial"/>
          <w:szCs w:val="22"/>
        </w:rPr>
        <w:t>le</w:t>
      </w:r>
      <w:proofErr w:type="gramEnd"/>
      <w:r w:rsidRPr="00BD5D9F">
        <w:rPr>
          <w:rFonts w:cs="Arial"/>
          <w:szCs w:val="22"/>
        </w:rPr>
        <w:t xml:space="preserve"> comité bibliothèque (</w:t>
      </w:r>
      <w:r w:rsidR="00D72920" w:rsidRPr="00BD5D9F">
        <w:rPr>
          <w:rFonts w:cs="Arial"/>
          <w:szCs w:val="22"/>
        </w:rPr>
        <w:t>Olivier Caron</w:t>
      </w:r>
      <w:r w:rsidR="00D72920" w:rsidRPr="00BD5D9F" w:rsidDel="00D72920">
        <w:rPr>
          <w:rFonts w:cs="Arial"/>
          <w:szCs w:val="22"/>
        </w:rPr>
        <w:t xml:space="preserve"> </w:t>
      </w:r>
      <w:r w:rsidRPr="00BD5D9F">
        <w:rPr>
          <w:rFonts w:cs="Arial"/>
          <w:szCs w:val="22"/>
        </w:rPr>
        <w:t>)</w:t>
      </w:r>
      <w:r w:rsidR="00C15699">
        <w:rPr>
          <w:rFonts w:cs="Arial"/>
          <w:szCs w:val="22"/>
        </w:rPr>
        <w:t>;</w:t>
      </w:r>
      <w:r w:rsidRPr="00BD5D9F">
        <w:rPr>
          <w:rFonts w:cs="Arial"/>
          <w:szCs w:val="22"/>
        </w:rPr>
        <w:t xml:space="preserve"> </w:t>
      </w:r>
    </w:p>
    <w:p w14:paraId="30D2156E" w14:textId="0C626930" w:rsidR="003134C8" w:rsidRPr="00BD5D9F" w:rsidRDefault="003134C8" w:rsidP="003134C8">
      <w:pPr>
        <w:pStyle w:val="Paragraphedeliste"/>
        <w:numPr>
          <w:ilvl w:val="0"/>
          <w:numId w:val="31"/>
        </w:numPr>
        <w:spacing w:line="240" w:lineRule="auto"/>
        <w:jc w:val="both"/>
        <w:rPr>
          <w:rFonts w:cs="Arial"/>
          <w:szCs w:val="22"/>
        </w:rPr>
      </w:pPr>
      <w:proofErr w:type="gramStart"/>
      <w:r w:rsidRPr="00BD5D9F">
        <w:rPr>
          <w:rFonts w:cs="Arial"/>
          <w:szCs w:val="22"/>
        </w:rPr>
        <w:t>le</w:t>
      </w:r>
      <w:proofErr w:type="gramEnd"/>
      <w:r w:rsidRPr="00BD5D9F">
        <w:rPr>
          <w:rFonts w:cs="Arial"/>
          <w:szCs w:val="22"/>
        </w:rPr>
        <w:t xml:space="preserve"> comité sécurité</w:t>
      </w:r>
      <w:r w:rsidR="00C15699">
        <w:rPr>
          <w:rFonts w:cs="Arial"/>
          <w:szCs w:val="22"/>
        </w:rPr>
        <w:t xml:space="preserve"> </w:t>
      </w:r>
      <w:r w:rsidRPr="00BD5D9F">
        <w:rPr>
          <w:rFonts w:cs="Arial"/>
          <w:szCs w:val="22"/>
        </w:rPr>
        <w:t>(sans responsable).</w:t>
      </w:r>
    </w:p>
    <w:p w14:paraId="068CFC50" w14:textId="77777777" w:rsidR="003134C8" w:rsidRPr="00BD5D9F" w:rsidRDefault="003134C8" w:rsidP="003134C8">
      <w:pPr>
        <w:spacing w:line="240" w:lineRule="auto"/>
        <w:jc w:val="both"/>
        <w:rPr>
          <w:rFonts w:cs="Arial"/>
        </w:rPr>
      </w:pPr>
    </w:p>
    <w:p w14:paraId="69B82EA3" w14:textId="7DED5C1C" w:rsidR="003134C8" w:rsidRDefault="003134C8" w:rsidP="003134C8">
      <w:pPr>
        <w:spacing w:line="240" w:lineRule="auto"/>
        <w:jc w:val="both"/>
        <w:rPr>
          <w:rFonts w:eastAsia="Calibri" w:cs="Arial"/>
          <w:b/>
          <w:bCs/>
          <w:color w:val="0F6FC6" w:themeColor="accent1"/>
        </w:rPr>
      </w:pPr>
      <w:r w:rsidRPr="00D72920">
        <w:rPr>
          <w:rFonts w:eastAsia="Calibri" w:cs="Arial"/>
          <w:b/>
          <w:bCs/>
          <w:color w:val="0F6FC6" w:themeColor="accent1"/>
        </w:rPr>
        <w:t>Communications</w:t>
      </w:r>
    </w:p>
    <w:p w14:paraId="15F391A4" w14:textId="77777777" w:rsidR="009941F2" w:rsidRPr="00D72920" w:rsidRDefault="009941F2" w:rsidP="003134C8">
      <w:pPr>
        <w:spacing w:line="240" w:lineRule="auto"/>
        <w:jc w:val="both"/>
        <w:rPr>
          <w:rFonts w:eastAsia="Calibri" w:cs="Arial"/>
          <w:b/>
          <w:bCs/>
          <w:color w:val="0F6FC6" w:themeColor="accent1"/>
        </w:rPr>
      </w:pPr>
    </w:p>
    <w:p w14:paraId="11316C9D" w14:textId="366A1FDE" w:rsidR="00D72920" w:rsidRPr="00BD5D9F" w:rsidRDefault="003134C8" w:rsidP="00D72920">
      <w:pPr>
        <w:pStyle w:val="Default"/>
        <w:rPr>
          <w:rFonts w:ascii="Arial" w:hAnsi="Arial" w:cs="Arial"/>
          <w:sz w:val="22"/>
          <w:szCs w:val="22"/>
          <w:lang w:val="fr-FR"/>
        </w:rPr>
      </w:pPr>
      <w:r w:rsidRPr="00BD5D9F">
        <w:rPr>
          <w:rFonts w:ascii="Arial" w:hAnsi="Arial" w:cs="Arial"/>
          <w:sz w:val="22"/>
          <w:szCs w:val="22"/>
          <w:lang w:val="fr-FR"/>
        </w:rPr>
        <w:t xml:space="preserve">La page Facebook </w:t>
      </w:r>
      <w:r w:rsidR="002217C1" w:rsidRPr="00BD5D9F">
        <w:rPr>
          <w:rFonts w:ascii="Arial" w:hAnsi="Arial" w:cs="Arial"/>
          <w:sz w:val="22"/>
          <w:szCs w:val="22"/>
          <w:lang w:val="fr-FR"/>
        </w:rPr>
        <w:t>de l’</w:t>
      </w:r>
      <w:r w:rsidR="00D72920" w:rsidRPr="00BD5D9F">
        <w:rPr>
          <w:rFonts w:ascii="Arial" w:hAnsi="Arial" w:cs="Arial"/>
          <w:sz w:val="22"/>
          <w:szCs w:val="22"/>
          <w:lang w:val="fr-FR"/>
        </w:rPr>
        <w:t xml:space="preserve">OPP est gérée par </w:t>
      </w:r>
      <w:r w:rsidR="00C15699">
        <w:rPr>
          <w:rFonts w:ascii="Arial" w:hAnsi="Arial" w:cs="Arial"/>
          <w:sz w:val="22"/>
          <w:szCs w:val="22"/>
          <w:lang w:val="fr-FR"/>
        </w:rPr>
        <w:t xml:space="preserve">M. </w:t>
      </w:r>
      <w:r w:rsidR="00D72920" w:rsidRPr="00BD5D9F">
        <w:rPr>
          <w:rFonts w:ascii="Arial" w:hAnsi="Arial" w:cs="Arial"/>
          <w:sz w:val="22"/>
          <w:szCs w:val="22"/>
          <w:lang w:val="fr-FR"/>
        </w:rPr>
        <w:t xml:space="preserve">Hendrick Parisien. </w:t>
      </w:r>
    </w:p>
    <w:p w14:paraId="59E213CB" w14:textId="4E619E0F" w:rsidR="003134C8" w:rsidRPr="00BD5D9F" w:rsidRDefault="00372162" w:rsidP="003134C8">
      <w:pPr>
        <w:spacing w:line="240" w:lineRule="auto"/>
        <w:jc w:val="both"/>
        <w:rPr>
          <w:rStyle w:val="Lienhypertexte"/>
          <w:rFonts w:cs="Arial"/>
        </w:rPr>
      </w:pPr>
      <w:hyperlink r:id="rId9" w:history="1">
        <w:r w:rsidR="003134C8" w:rsidRPr="00D1061A">
          <w:rPr>
            <w:rStyle w:val="Lienhypertexte"/>
            <w:rFonts w:eastAsia="Calibri" w:cs="Arial"/>
          </w:rPr>
          <w:t>https://</w:t>
        </w:r>
        <w:r w:rsidR="003134C8" w:rsidRPr="00D72920">
          <w:rPr>
            <w:rStyle w:val="Lienhypertexte"/>
            <w:rFonts w:eastAsia="Calibri" w:cs="Arial"/>
          </w:rPr>
          <w:t>www.facebook.com/opp.deux.ruisseaux</w:t>
        </w:r>
      </w:hyperlink>
    </w:p>
    <w:p w14:paraId="11F98EBA" w14:textId="77777777" w:rsidR="003134C8" w:rsidRPr="00D1061A" w:rsidRDefault="003134C8" w:rsidP="003134C8">
      <w:pPr>
        <w:spacing w:line="240" w:lineRule="auto"/>
        <w:jc w:val="both"/>
        <w:rPr>
          <w:rFonts w:eastAsia="Calibri" w:cs="Arial"/>
        </w:rPr>
      </w:pPr>
    </w:p>
    <w:p w14:paraId="511E3C8B" w14:textId="28340895" w:rsidR="003134C8" w:rsidRPr="00D1061A" w:rsidRDefault="003134C8" w:rsidP="003134C8">
      <w:pPr>
        <w:spacing w:line="240" w:lineRule="auto"/>
        <w:jc w:val="both"/>
        <w:rPr>
          <w:rFonts w:cs="Arial"/>
        </w:rPr>
      </w:pPr>
      <w:r w:rsidRPr="00D1061A">
        <w:rPr>
          <w:rFonts w:eastAsia="Calibri" w:cs="Arial"/>
        </w:rPr>
        <w:t xml:space="preserve">Un onglet OPP est aussi présent sur le site Web de l’école, lequel est géré par un membre du personnel. </w:t>
      </w:r>
      <w:hyperlink r:id="rId10" w:history="1">
        <w:r w:rsidRPr="00D1061A">
          <w:rPr>
            <w:rStyle w:val="Lienhypertexte"/>
            <w:rFonts w:cs="Arial"/>
          </w:rPr>
          <w:t>http://deuxruisseaux.cspo.qc.ca/organisme-de-participation-des-parents-opp/</w:t>
        </w:r>
      </w:hyperlink>
    </w:p>
    <w:p w14:paraId="10058C9F" w14:textId="77777777" w:rsidR="003134C8" w:rsidRPr="00BD5D9F" w:rsidRDefault="003134C8" w:rsidP="003134C8">
      <w:pPr>
        <w:spacing w:line="240" w:lineRule="auto"/>
        <w:jc w:val="both"/>
        <w:rPr>
          <w:rFonts w:cs="Arial"/>
        </w:rPr>
      </w:pPr>
    </w:p>
    <w:p w14:paraId="3FF0675C" w14:textId="3C26F09C" w:rsidR="003134C8" w:rsidRDefault="003134C8" w:rsidP="003134C8">
      <w:pPr>
        <w:spacing w:line="240" w:lineRule="auto"/>
        <w:jc w:val="both"/>
        <w:rPr>
          <w:rFonts w:eastAsia="Calibri" w:cs="Arial"/>
          <w:b/>
          <w:bCs/>
          <w:color w:val="0F6FC6" w:themeColor="accent1"/>
        </w:rPr>
      </w:pPr>
      <w:r w:rsidRPr="00D72920">
        <w:rPr>
          <w:rFonts w:eastAsia="Calibri" w:cs="Arial"/>
          <w:b/>
          <w:bCs/>
          <w:color w:val="0F6FC6" w:themeColor="accent1"/>
        </w:rPr>
        <w:t>Réalisations</w:t>
      </w:r>
    </w:p>
    <w:p w14:paraId="3CE954B5" w14:textId="77777777" w:rsidR="009941F2" w:rsidRPr="00D72920" w:rsidRDefault="009941F2" w:rsidP="003134C8">
      <w:pPr>
        <w:spacing w:line="240" w:lineRule="auto"/>
        <w:jc w:val="both"/>
        <w:rPr>
          <w:rFonts w:eastAsia="Calibri" w:cs="Arial"/>
          <w:b/>
          <w:bCs/>
          <w:color w:val="0F6FC6" w:themeColor="accent1"/>
        </w:rPr>
      </w:pPr>
    </w:p>
    <w:p w14:paraId="626F1EF6" w14:textId="20E58E3A" w:rsidR="00D72920" w:rsidRPr="00BD5D9F" w:rsidRDefault="00D72920" w:rsidP="00D72920">
      <w:pPr>
        <w:pStyle w:val="Default"/>
        <w:jc w:val="both"/>
        <w:rPr>
          <w:rFonts w:ascii="Arial" w:hAnsi="Arial" w:cs="Arial"/>
          <w:sz w:val="22"/>
          <w:szCs w:val="22"/>
          <w:lang w:val="fr-FR"/>
        </w:rPr>
      </w:pPr>
      <w:r w:rsidRPr="00BD5D9F">
        <w:rPr>
          <w:rFonts w:ascii="Arial" w:hAnsi="Arial" w:cs="Arial"/>
          <w:sz w:val="22"/>
          <w:szCs w:val="22"/>
          <w:lang w:val="fr-FR"/>
        </w:rPr>
        <w:t xml:space="preserve">Au cours de l’année 2020-2021, la participation des parents aux activités de l’école a été grandement restreinte en lien avec les normes sanitaires de la Santé publique. Qu’à cela ne tienne, les parents ont tout de même fait leur part, travaillant à embellir le terrain de l’école et à supporter l’école dans ses différents projets. Nous remercions tous les bénévoles ayant contribué au bon déroulement des diverses activités : </w:t>
      </w:r>
    </w:p>
    <w:p w14:paraId="5C03AE10" w14:textId="77777777" w:rsidR="00D72920" w:rsidRPr="00BD5D9F" w:rsidRDefault="00D72920" w:rsidP="00D72920">
      <w:pPr>
        <w:pStyle w:val="Default"/>
        <w:numPr>
          <w:ilvl w:val="0"/>
          <w:numId w:val="34"/>
        </w:numPr>
        <w:spacing w:after="27"/>
        <w:rPr>
          <w:rFonts w:ascii="Arial" w:hAnsi="Arial" w:cs="Arial"/>
          <w:sz w:val="22"/>
          <w:szCs w:val="22"/>
          <w:lang w:val="fr-FR"/>
        </w:rPr>
      </w:pPr>
      <w:r w:rsidRPr="00BD5D9F">
        <w:rPr>
          <w:rFonts w:ascii="Arial" w:hAnsi="Arial" w:cs="Arial"/>
          <w:sz w:val="22"/>
          <w:szCs w:val="22"/>
          <w:lang w:val="fr-FR"/>
        </w:rPr>
        <w:t xml:space="preserve">Remise de coquelicots et de cahiers d’activités lors du </w:t>
      </w:r>
      <w:r w:rsidRPr="00BD5D9F">
        <w:rPr>
          <w:rFonts w:ascii="Arial" w:hAnsi="Arial" w:cs="Arial"/>
          <w:bCs/>
          <w:sz w:val="22"/>
          <w:szCs w:val="22"/>
          <w:lang w:val="fr-FR"/>
        </w:rPr>
        <w:t xml:space="preserve">Jour du Souvenir </w:t>
      </w:r>
      <w:hyperlink r:id="rId11" w:history="1">
        <w:r w:rsidRPr="00BD5D9F">
          <w:rPr>
            <w:rStyle w:val="Lienhypertexte"/>
            <w:rFonts w:ascii="Arial" w:hAnsi="Arial" w:cs="Arial"/>
            <w:sz w:val="22"/>
            <w:szCs w:val="22"/>
            <w:lang w:val="fr-FR"/>
          </w:rPr>
          <w:t>http://www.veterans.gc.ca/fra/remembrance/get-involved/remembrance-day/learning-resources</w:t>
        </w:r>
      </w:hyperlink>
    </w:p>
    <w:p w14:paraId="14398ED5" w14:textId="49ADD42F" w:rsidR="00D72920" w:rsidRPr="00BD5D9F" w:rsidRDefault="00D72920" w:rsidP="00D72920">
      <w:pPr>
        <w:pStyle w:val="Default"/>
        <w:numPr>
          <w:ilvl w:val="0"/>
          <w:numId w:val="34"/>
        </w:numPr>
        <w:spacing w:after="27"/>
        <w:rPr>
          <w:rFonts w:ascii="Arial" w:hAnsi="Arial" w:cs="Arial"/>
          <w:sz w:val="22"/>
          <w:szCs w:val="22"/>
          <w:lang w:val="fr-FR"/>
        </w:rPr>
      </w:pPr>
      <w:r w:rsidRPr="00BD5D9F">
        <w:rPr>
          <w:rFonts w:ascii="Arial" w:hAnsi="Arial" w:cs="Arial"/>
          <w:sz w:val="22"/>
          <w:szCs w:val="22"/>
          <w:lang w:val="fr-FR"/>
        </w:rPr>
        <w:t xml:space="preserve">Remerciements pour la </w:t>
      </w:r>
      <w:r w:rsidRPr="00BD5D9F">
        <w:rPr>
          <w:rFonts w:ascii="Arial" w:hAnsi="Arial" w:cs="Arial"/>
          <w:bCs/>
          <w:sz w:val="22"/>
          <w:szCs w:val="22"/>
          <w:lang w:val="fr-FR"/>
        </w:rPr>
        <w:t xml:space="preserve">Semaine de reconnaissance des enseignants </w:t>
      </w:r>
      <w:r w:rsidRPr="00BD5D9F">
        <w:rPr>
          <w:rFonts w:ascii="Arial" w:hAnsi="Arial" w:cs="Arial"/>
          <w:sz w:val="22"/>
          <w:szCs w:val="22"/>
          <w:lang w:val="fr-FR"/>
        </w:rPr>
        <w:t xml:space="preserve">et pour la </w:t>
      </w:r>
      <w:r w:rsidRPr="00BD5D9F">
        <w:rPr>
          <w:rFonts w:ascii="Arial" w:hAnsi="Arial" w:cs="Arial"/>
          <w:bCs/>
          <w:sz w:val="22"/>
          <w:szCs w:val="22"/>
          <w:lang w:val="fr-FR"/>
        </w:rPr>
        <w:t xml:space="preserve">Semaine de reconnaissance du personnel de soutien/service de </w:t>
      </w:r>
      <w:proofErr w:type="gramStart"/>
      <w:r w:rsidRPr="00BD5D9F">
        <w:rPr>
          <w:rFonts w:ascii="Arial" w:hAnsi="Arial" w:cs="Arial"/>
          <w:bCs/>
          <w:sz w:val="22"/>
          <w:szCs w:val="22"/>
          <w:lang w:val="fr-FR"/>
        </w:rPr>
        <w:t>garde</w:t>
      </w:r>
      <w:r w:rsidR="00C15699">
        <w:rPr>
          <w:rFonts w:ascii="Arial" w:hAnsi="Arial" w:cs="Arial"/>
          <w:bCs/>
          <w:sz w:val="22"/>
          <w:szCs w:val="22"/>
          <w:lang w:val="fr-FR"/>
        </w:rPr>
        <w:t>;</w:t>
      </w:r>
      <w:proofErr w:type="gramEnd"/>
    </w:p>
    <w:p w14:paraId="7F292DE2" w14:textId="218E0D6E" w:rsidR="00D72920" w:rsidRPr="00BD5D9F" w:rsidRDefault="00D72920" w:rsidP="00D72920">
      <w:pPr>
        <w:pStyle w:val="Default"/>
        <w:numPr>
          <w:ilvl w:val="0"/>
          <w:numId w:val="34"/>
        </w:numPr>
        <w:spacing w:after="27"/>
        <w:rPr>
          <w:rFonts w:ascii="Arial" w:hAnsi="Arial" w:cs="Arial"/>
          <w:sz w:val="22"/>
          <w:szCs w:val="22"/>
          <w:lang w:val="fr-FR"/>
        </w:rPr>
      </w:pPr>
      <w:r w:rsidRPr="00BD5D9F">
        <w:rPr>
          <w:rFonts w:ascii="Arial" w:hAnsi="Arial" w:cs="Arial"/>
          <w:bCs/>
          <w:sz w:val="22"/>
          <w:szCs w:val="22"/>
          <w:lang w:val="fr-FR"/>
        </w:rPr>
        <w:t>Entretien de la cour et des plates-</w:t>
      </w:r>
      <w:proofErr w:type="gramStart"/>
      <w:r w:rsidRPr="00BD5D9F">
        <w:rPr>
          <w:rFonts w:ascii="Arial" w:hAnsi="Arial" w:cs="Arial"/>
          <w:bCs/>
          <w:sz w:val="22"/>
          <w:szCs w:val="22"/>
          <w:lang w:val="fr-FR"/>
        </w:rPr>
        <w:t>bande</w:t>
      </w:r>
      <w:r w:rsidR="00C15699">
        <w:rPr>
          <w:rFonts w:ascii="Arial" w:hAnsi="Arial" w:cs="Arial"/>
          <w:bCs/>
          <w:sz w:val="22"/>
          <w:szCs w:val="22"/>
          <w:lang w:val="fr-FR"/>
        </w:rPr>
        <w:t>s;</w:t>
      </w:r>
      <w:proofErr w:type="gramEnd"/>
    </w:p>
    <w:p w14:paraId="69D23341" w14:textId="6AE2B8E4" w:rsidR="00D72920" w:rsidRPr="00BD5D9F" w:rsidRDefault="00D72920" w:rsidP="00D72920">
      <w:pPr>
        <w:pStyle w:val="Default"/>
        <w:numPr>
          <w:ilvl w:val="0"/>
          <w:numId w:val="34"/>
        </w:numPr>
        <w:spacing w:after="27"/>
        <w:rPr>
          <w:rFonts w:ascii="Arial" w:hAnsi="Arial" w:cs="Arial"/>
          <w:sz w:val="22"/>
          <w:szCs w:val="22"/>
          <w:lang w:val="fr-FR"/>
        </w:rPr>
      </w:pPr>
      <w:r w:rsidRPr="00BD5D9F">
        <w:rPr>
          <w:rFonts w:ascii="Arial" w:hAnsi="Arial" w:cs="Arial"/>
          <w:bCs/>
          <w:sz w:val="22"/>
          <w:szCs w:val="22"/>
          <w:lang w:val="fr-FR"/>
        </w:rPr>
        <w:t>Participation à la création d’une classe extérieure</w:t>
      </w:r>
      <w:r w:rsidR="00C15699">
        <w:rPr>
          <w:rFonts w:ascii="Arial" w:hAnsi="Arial" w:cs="Arial"/>
          <w:bCs/>
          <w:sz w:val="22"/>
          <w:szCs w:val="22"/>
          <w:lang w:val="fr-FR"/>
        </w:rPr>
        <w:t>.</w:t>
      </w:r>
    </w:p>
    <w:p w14:paraId="40054411" w14:textId="77777777" w:rsidR="00D72920" w:rsidRPr="00BD5D9F" w:rsidRDefault="00D72920" w:rsidP="00D72920">
      <w:pPr>
        <w:pStyle w:val="Default"/>
        <w:rPr>
          <w:rFonts w:ascii="Arial" w:hAnsi="Arial" w:cs="Arial"/>
          <w:sz w:val="22"/>
          <w:szCs w:val="22"/>
          <w:lang w:val="fr-FR"/>
        </w:rPr>
      </w:pPr>
    </w:p>
    <w:p w14:paraId="251118E5" w14:textId="77777777" w:rsidR="00D72920" w:rsidRPr="00BD5D9F" w:rsidRDefault="00D72920" w:rsidP="00BD5D9F">
      <w:pPr>
        <w:pStyle w:val="Default"/>
        <w:jc w:val="both"/>
        <w:rPr>
          <w:rFonts w:ascii="Arial" w:hAnsi="Arial" w:cs="Arial"/>
          <w:sz w:val="22"/>
          <w:szCs w:val="22"/>
          <w:lang w:val="fr-FR"/>
        </w:rPr>
      </w:pPr>
      <w:r w:rsidRPr="00BD5D9F">
        <w:rPr>
          <w:rFonts w:ascii="Arial" w:hAnsi="Arial" w:cs="Arial"/>
          <w:sz w:val="22"/>
          <w:szCs w:val="22"/>
          <w:lang w:val="fr-FR"/>
        </w:rPr>
        <w:t xml:space="preserve">Nous souhaitons souligner la générosité de la communauté qui a offert de nombreux prix pour reconnaître le travail exceptionnel de nos enseignants et du personnel de soutien/service de garde. </w:t>
      </w:r>
    </w:p>
    <w:p w14:paraId="1BF4BF11" w14:textId="77777777" w:rsidR="00D72920" w:rsidRPr="00BD5D9F" w:rsidRDefault="00D72920" w:rsidP="00D72920">
      <w:pPr>
        <w:pStyle w:val="Default"/>
        <w:rPr>
          <w:rFonts w:ascii="Arial" w:hAnsi="Arial" w:cs="Arial"/>
          <w:sz w:val="22"/>
          <w:szCs w:val="22"/>
          <w:lang w:val="fr-FR"/>
        </w:rPr>
      </w:pPr>
    </w:p>
    <w:p w14:paraId="1752B9A8" w14:textId="396BC8E3" w:rsidR="00D72920" w:rsidRPr="00BD5D9F" w:rsidRDefault="00C15699" w:rsidP="00D72920">
      <w:pPr>
        <w:pStyle w:val="Default"/>
        <w:rPr>
          <w:rFonts w:ascii="Arial" w:hAnsi="Arial" w:cs="Arial"/>
          <w:sz w:val="22"/>
          <w:szCs w:val="22"/>
          <w:lang w:val="fr-FR"/>
        </w:rPr>
      </w:pPr>
      <w:r>
        <w:rPr>
          <w:rFonts w:ascii="Arial" w:hAnsi="Arial" w:cs="Arial"/>
          <w:sz w:val="22"/>
          <w:szCs w:val="22"/>
          <w:lang w:val="fr-FR"/>
        </w:rPr>
        <w:t xml:space="preserve">Mme </w:t>
      </w:r>
      <w:r w:rsidR="00D72920" w:rsidRPr="00BD5D9F">
        <w:rPr>
          <w:rFonts w:ascii="Arial" w:hAnsi="Arial" w:cs="Arial"/>
          <w:sz w:val="22"/>
          <w:szCs w:val="22"/>
          <w:lang w:val="fr-FR"/>
        </w:rPr>
        <w:t xml:space="preserve">Judith Santerre-Blanchard </w:t>
      </w:r>
    </w:p>
    <w:p w14:paraId="5BA92AA3" w14:textId="77777777" w:rsidR="00D72920" w:rsidRPr="00D1061A" w:rsidRDefault="00D72920" w:rsidP="00D72920">
      <w:pPr>
        <w:rPr>
          <w:rFonts w:cs="Arial"/>
        </w:rPr>
      </w:pPr>
      <w:r w:rsidRPr="00D1061A">
        <w:rPr>
          <w:rFonts w:cs="Arial"/>
        </w:rPr>
        <w:t>Présidente de l’OPP de l’École des Deux-Ruisseaux pour l’année 2020-2021</w:t>
      </w:r>
    </w:p>
    <w:p w14:paraId="188A4652" w14:textId="6F3F9420" w:rsidR="0076692E" w:rsidRPr="00D72920" w:rsidRDefault="00D72920" w:rsidP="000433DE">
      <w:pPr>
        <w:rPr>
          <w:rFonts w:eastAsia="Times New Roman" w:cs="Arial"/>
          <w:lang w:eastAsia="fr-FR"/>
        </w:rPr>
      </w:pPr>
      <w:r w:rsidRPr="00BD5D9F" w:rsidDel="00D72920">
        <w:rPr>
          <w:rFonts w:cs="Arial"/>
        </w:rPr>
        <w:t xml:space="preserve"> </w:t>
      </w:r>
    </w:p>
    <w:p w14:paraId="6476578C" w14:textId="77777777" w:rsidR="00C15699" w:rsidRDefault="00C15699" w:rsidP="00BD5D9F">
      <w:pPr>
        <w:rPr>
          <w:lang w:val="fr-FR" w:eastAsia="fr-FR"/>
        </w:rPr>
      </w:pPr>
      <w:r>
        <w:rPr>
          <w:lang w:val="fr-FR" w:eastAsia="fr-FR"/>
        </w:rPr>
        <w:br w:type="page"/>
      </w:r>
    </w:p>
    <w:p w14:paraId="1F5B0E1A" w14:textId="0F197FA0" w:rsidR="00F2139D" w:rsidRPr="00BD5D9F" w:rsidRDefault="005E09AE" w:rsidP="00F2139D">
      <w:pPr>
        <w:pStyle w:val="Titre1"/>
        <w:numPr>
          <w:ilvl w:val="0"/>
          <w:numId w:val="12"/>
        </w:numPr>
        <w:rPr>
          <w:rFonts w:eastAsia="Times New Roman" w:cs="Arial"/>
          <w:color w:val="0F6FC6" w:themeColor="accent1"/>
          <w:sz w:val="22"/>
          <w:szCs w:val="22"/>
          <w:lang w:val="fr-FR" w:eastAsia="fr-FR"/>
        </w:rPr>
      </w:pPr>
      <w:bookmarkStart w:id="8" w:name="_Toc81920480"/>
      <w:r w:rsidRPr="00BD5D9F">
        <w:rPr>
          <w:rFonts w:cs="Arial"/>
          <w:color w:val="0F6FC6" w:themeColor="accent1"/>
          <w:sz w:val="22"/>
          <w:szCs w:val="22"/>
          <w:lang w:val="fr-FR" w:eastAsia="fr-FR"/>
        </w:rPr>
        <w:lastRenderedPageBreak/>
        <w:t>Compte-rendu du représentant au Comité de parents pour l’année scolaire 20</w:t>
      </w:r>
      <w:r w:rsidR="00057AB1" w:rsidRPr="00BD5D9F">
        <w:rPr>
          <w:rFonts w:cs="Arial"/>
          <w:color w:val="0F6FC6" w:themeColor="accent1"/>
          <w:sz w:val="22"/>
          <w:szCs w:val="22"/>
          <w:lang w:val="fr-FR" w:eastAsia="fr-FR"/>
        </w:rPr>
        <w:t>20</w:t>
      </w:r>
      <w:r w:rsidRPr="00BD5D9F">
        <w:rPr>
          <w:rFonts w:cs="Arial"/>
          <w:color w:val="0F6FC6" w:themeColor="accent1"/>
          <w:sz w:val="22"/>
          <w:szCs w:val="22"/>
          <w:lang w:val="fr-FR" w:eastAsia="fr-FR"/>
        </w:rPr>
        <w:t>-20</w:t>
      </w:r>
      <w:r w:rsidR="00680E26" w:rsidRPr="00BD5D9F">
        <w:rPr>
          <w:rFonts w:cs="Arial"/>
          <w:color w:val="0F6FC6" w:themeColor="accent1"/>
          <w:sz w:val="22"/>
          <w:szCs w:val="22"/>
          <w:lang w:val="fr-FR" w:eastAsia="fr-FR"/>
        </w:rPr>
        <w:t>2</w:t>
      </w:r>
      <w:r w:rsidR="00057AB1" w:rsidRPr="00BD5D9F">
        <w:rPr>
          <w:rFonts w:cs="Arial"/>
          <w:color w:val="0F6FC6" w:themeColor="accent1"/>
          <w:sz w:val="22"/>
          <w:szCs w:val="22"/>
          <w:lang w:val="fr-FR" w:eastAsia="fr-FR"/>
        </w:rPr>
        <w:t>1</w:t>
      </w:r>
      <w:bookmarkEnd w:id="8"/>
    </w:p>
    <w:p w14:paraId="0338B2D2" w14:textId="77777777" w:rsidR="00F2139D" w:rsidRPr="00BD5D9F" w:rsidRDefault="00F2139D" w:rsidP="00BD5D9F">
      <w:pPr>
        <w:jc w:val="both"/>
        <w:rPr>
          <w:rFonts w:eastAsia="Times New Roman" w:cs="Arial"/>
          <w:lang w:val="fr-FR" w:eastAsia="fr-FR"/>
        </w:rPr>
      </w:pPr>
    </w:p>
    <w:p w14:paraId="4113DD0B" w14:textId="77777777" w:rsidR="002A5ECE" w:rsidRPr="00BD5D9F" w:rsidRDefault="002A5ECE" w:rsidP="00BD5D9F">
      <w:pPr>
        <w:shd w:val="clear" w:color="auto" w:fill="FFFFFF"/>
        <w:spacing w:line="240" w:lineRule="auto"/>
        <w:jc w:val="both"/>
        <w:textAlignment w:val="baseline"/>
        <w:rPr>
          <w:rFonts w:eastAsia="Times New Roman" w:cs="Arial"/>
          <w:color w:val="201F1E"/>
          <w:lang w:val="fr-FR" w:eastAsia="en-CA"/>
        </w:rPr>
      </w:pPr>
      <w:r w:rsidRPr="00BD5D9F">
        <w:rPr>
          <w:rFonts w:eastAsia="Times New Roman" w:cs="Arial"/>
          <w:color w:val="201F1E"/>
          <w:lang w:val="fr-FR" w:eastAsia="en-CA"/>
        </w:rPr>
        <w:t>Le Comité de parents est composé d'une personne représentant chaque école, élue par l’assemblée des parents.</w:t>
      </w:r>
    </w:p>
    <w:p w14:paraId="3213D0B4" w14:textId="77777777" w:rsidR="002A5ECE" w:rsidRPr="00BD5D9F" w:rsidRDefault="002A5ECE" w:rsidP="00BD5D9F">
      <w:pPr>
        <w:shd w:val="clear" w:color="auto" w:fill="FFFFFF"/>
        <w:spacing w:line="240" w:lineRule="auto"/>
        <w:jc w:val="both"/>
        <w:textAlignment w:val="baseline"/>
        <w:rPr>
          <w:rFonts w:eastAsia="Times New Roman" w:cs="Arial"/>
          <w:color w:val="201F1E"/>
          <w:lang w:val="fr-FR" w:eastAsia="en-CA"/>
        </w:rPr>
      </w:pPr>
    </w:p>
    <w:p w14:paraId="3D3A5DD6" w14:textId="77777777" w:rsidR="002A5ECE" w:rsidRPr="00BD5D9F" w:rsidRDefault="002A5ECE" w:rsidP="00BD5D9F">
      <w:pPr>
        <w:shd w:val="clear" w:color="auto" w:fill="FFFFFF"/>
        <w:spacing w:after="160" w:line="235" w:lineRule="atLeast"/>
        <w:jc w:val="both"/>
        <w:textAlignment w:val="baseline"/>
        <w:rPr>
          <w:rFonts w:eastAsia="Times New Roman" w:cs="Arial"/>
          <w:color w:val="201F1E"/>
          <w:lang w:val="fr-FR" w:eastAsia="en-CA"/>
        </w:rPr>
      </w:pPr>
      <w:r w:rsidRPr="00BD5D9F">
        <w:rPr>
          <w:rFonts w:eastAsia="Times New Roman" w:cs="Arial"/>
          <w:color w:val="201F1E"/>
          <w:lang w:val="fr-FR" w:eastAsia="en-CA"/>
        </w:rPr>
        <w:t>Le Comité de parents a pour fonctions :</w:t>
      </w:r>
    </w:p>
    <w:p w14:paraId="032EA96C" w14:textId="50B80773" w:rsidR="002A5ECE" w:rsidRPr="00BD5D9F" w:rsidRDefault="002A5ECE" w:rsidP="00BD5D9F">
      <w:pPr>
        <w:pStyle w:val="Paragraphedeliste"/>
        <w:numPr>
          <w:ilvl w:val="0"/>
          <w:numId w:val="36"/>
        </w:numPr>
        <w:shd w:val="clear" w:color="auto" w:fill="FFFFFF"/>
        <w:spacing w:line="235" w:lineRule="atLeast"/>
        <w:jc w:val="both"/>
        <w:textAlignment w:val="baseline"/>
        <w:rPr>
          <w:rFonts w:cs="Arial"/>
          <w:color w:val="201F1E"/>
          <w:lang w:eastAsia="en-CA"/>
        </w:rPr>
      </w:pPr>
      <w:r w:rsidRPr="00BD5D9F">
        <w:rPr>
          <w:rFonts w:cs="Arial"/>
          <w:color w:val="201F1E"/>
          <w:szCs w:val="22"/>
          <w:bdr w:val="none" w:sz="0" w:space="0" w:color="auto" w:frame="1"/>
          <w:lang w:eastAsia="en-CA"/>
        </w:rPr>
        <w:t>De promouvoir la participation des parents aux activit</w:t>
      </w:r>
      <w:r w:rsidRPr="00BD5D9F">
        <w:rPr>
          <w:rFonts w:cs="Arial" w:hint="eastAsia"/>
          <w:color w:val="201F1E"/>
          <w:szCs w:val="22"/>
          <w:bdr w:val="none" w:sz="0" w:space="0" w:color="auto" w:frame="1"/>
          <w:lang w:eastAsia="en-CA"/>
        </w:rPr>
        <w:t>é</w:t>
      </w:r>
      <w:r w:rsidRPr="00BD5D9F">
        <w:rPr>
          <w:rFonts w:cs="Arial"/>
          <w:color w:val="201F1E"/>
          <w:szCs w:val="22"/>
          <w:bdr w:val="none" w:sz="0" w:space="0" w:color="auto" w:frame="1"/>
          <w:lang w:eastAsia="en-CA"/>
        </w:rPr>
        <w:t>s du Centre de services scolaire et de d</w:t>
      </w:r>
      <w:r w:rsidRPr="00BD5D9F">
        <w:rPr>
          <w:rFonts w:cs="Arial" w:hint="eastAsia"/>
          <w:color w:val="201F1E"/>
          <w:szCs w:val="22"/>
          <w:bdr w:val="none" w:sz="0" w:space="0" w:color="auto" w:frame="1"/>
          <w:lang w:eastAsia="en-CA"/>
        </w:rPr>
        <w:t>é</w:t>
      </w:r>
      <w:r w:rsidRPr="00BD5D9F">
        <w:rPr>
          <w:rFonts w:cs="Arial"/>
          <w:color w:val="201F1E"/>
          <w:szCs w:val="22"/>
          <w:bdr w:val="none" w:sz="0" w:space="0" w:color="auto" w:frame="1"/>
          <w:lang w:eastAsia="en-CA"/>
        </w:rPr>
        <w:t xml:space="preserve">signer </w:t>
      </w:r>
      <w:r w:rsidRPr="00BD5D9F">
        <w:rPr>
          <w:rFonts w:cs="Arial" w:hint="eastAsia"/>
          <w:color w:val="201F1E"/>
          <w:szCs w:val="22"/>
          <w:bdr w:val="none" w:sz="0" w:space="0" w:color="auto" w:frame="1"/>
          <w:lang w:eastAsia="en-CA"/>
        </w:rPr>
        <w:t>à</w:t>
      </w:r>
      <w:r w:rsidRPr="00BD5D9F">
        <w:rPr>
          <w:rFonts w:cs="Arial"/>
          <w:color w:val="201F1E"/>
          <w:szCs w:val="22"/>
          <w:bdr w:val="none" w:sz="0" w:space="0" w:color="auto" w:frame="1"/>
          <w:lang w:eastAsia="en-CA"/>
        </w:rPr>
        <w:t xml:space="preserve"> cette fin les parents qui participent aux divers comit</w:t>
      </w:r>
      <w:r w:rsidRPr="00BD5D9F">
        <w:rPr>
          <w:rFonts w:cs="Arial" w:hint="eastAsia"/>
          <w:color w:val="201F1E"/>
          <w:szCs w:val="22"/>
          <w:bdr w:val="none" w:sz="0" w:space="0" w:color="auto" w:frame="1"/>
          <w:lang w:eastAsia="en-CA"/>
        </w:rPr>
        <w:t>é</w:t>
      </w:r>
      <w:r w:rsidRPr="00BD5D9F">
        <w:rPr>
          <w:rFonts w:cs="Arial"/>
          <w:color w:val="201F1E"/>
          <w:szCs w:val="22"/>
          <w:bdr w:val="none" w:sz="0" w:space="0" w:color="auto" w:frame="1"/>
          <w:lang w:eastAsia="en-CA"/>
        </w:rPr>
        <w:t>s form</w:t>
      </w:r>
      <w:r w:rsidRPr="00BD5D9F">
        <w:rPr>
          <w:rFonts w:cs="Arial" w:hint="eastAsia"/>
          <w:color w:val="201F1E"/>
          <w:szCs w:val="22"/>
          <w:bdr w:val="none" w:sz="0" w:space="0" w:color="auto" w:frame="1"/>
          <w:lang w:eastAsia="en-CA"/>
        </w:rPr>
        <w:t>é</w:t>
      </w:r>
      <w:r w:rsidRPr="00BD5D9F">
        <w:rPr>
          <w:rFonts w:cs="Arial"/>
          <w:color w:val="201F1E"/>
          <w:szCs w:val="22"/>
          <w:bdr w:val="none" w:sz="0" w:space="0" w:color="auto" w:frame="1"/>
          <w:lang w:eastAsia="en-CA"/>
        </w:rPr>
        <w:t xml:space="preserve">s par le Centre de services </w:t>
      </w:r>
      <w:proofErr w:type="gramStart"/>
      <w:r w:rsidRPr="00BD5D9F">
        <w:rPr>
          <w:rFonts w:cs="Arial"/>
          <w:color w:val="201F1E"/>
          <w:szCs w:val="22"/>
          <w:bdr w:val="none" w:sz="0" w:space="0" w:color="auto" w:frame="1"/>
          <w:lang w:eastAsia="en-CA"/>
        </w:rPr>
        <w:t>scolaire</w:t>
      </w:r>
      <w:r w:rsidR="00C15699">
        <w:rPr>
          <w:rFonts w:cs="Arial"/>
          <w:color w:val="201F1E"/>
          <w:szCs w:val="22"/>
          <w:bdr w:val="none" w:sz="0" w:space="0" w:color="auto" w:frame="1"/>
          <w:lang w:eastAsia="en-CA"/>
        </w:rPr>
        <w:t>;</w:t>
      </w:r>
      <w:proofErr w:type="gramEnd"/>
    </w:p>
    <w:p w14:paraId="30263D12" w14:textId="5042BC20" w:rsidR="002A5ECE" w:rsidRPr="00BD5D9F" w:rsidRDefault="002A5ECE" w:rsidP="00BD5D9F">
      <w:pPr>
        <w:pStyle w:val="Paragraphedeliste"/>
        <w:numPr>
          <w:ilvl w:val="0"/>
          <w:numId w:val="36"/>
        </w:numPr>
        <w:shd w:val="clear" w:color="auto" w:fill="FFFFFF"/>
        <w:spacing w:line="235" w:lineRule="atLeast"/>
        <w:jc w:val="both"/>
        <w:textAlignment w:val="baseline"/>
        <w:rPr>
          <w:rFonts w:cs="Arial"/>
          <w:color w:val="201F1E"/>
          <w:bdr w:val="none" w:sz="0" w:space="0" w:color="auto" w:frame="1"/>
          <w:lang w:eastAsia="en-CA"/>
        </w:rPr>
      </w:pPr>
      <w:r w:rsidRPr="00BD5D9F">
        <w:rPr>
          <w:rFonts w:cs="Arial"/>
          <w:color w:val="201F1E"/>
          <w:szCs w:val="22"/>
          <w:bdr w:val="none" w:sz="0" w:space="0" w:color="auto" w:frame="1"/>
          <w:lang w:eastAsia="en-CA"/>
        </w:rPr>
        <w:t xml:space="preserve">De donner son avis sur tout sujet propre à assurer le meilleur fonctionnement possible du Centre de services </w:t>
      </w:r>
      <w:proofErr w:type="gramStart"/>
      <w:r w:rsidRPr="00BD5D9F">
        <w:rPr>
          <w:rFonts w:cs="Arial"/>
          <w:color w:val="201F1E"/>
          <w:szCs w:val="22"/>
          <w:bdr w:val="none" w:sz="0" w:space="0" w:color="auto" w:frame="1"/>
          <w:lang w:eastAsia="en-CA"/>
        </w:rPr>
        <w:t>scolaire</w:t>
      </w:r>
      <w:r w:rsidR="00C15699">
        <w:rPr>
          <w:rFonts w:cs="Arial"/>
          <w:color w:val="201F1E"/>
          <w:szCs w:val="22"/>
          <w:bdr w:val="none" w:sz="0" w:space="0" w:color="auto" w:frame="1"/>
          <w:lang w:eastAsia="en-CA"/>
        </w:rPr>
        <w:t>;</w:t>
      </w:r>
      <w:proofErr w:type="gramEnd"/>
    </w:p>
    <w:p w14:paraId="4601B528" w14:textId="4945C811" w:rsidR="002A5ECE" w:rsidRPr="00BD5D9F" w:rsidRDefault="002A5ECE" w:rsidP="00BD5D9F">
      <w:pPr>
        <w:pStyle w:val="Paragraphedeliste"/>
        <w:numPr>
          <w:ilvl w:val="0"/>
          <w:numId w:val="36"/>
        </w:numPr>
        <w:shd w:val="clear" w:color="auto" w:fill="FFFFFF"/>
        <w:spacing w:line="235" w:lineRule="atLeast"/>
        <w:jc w:val="both"/>
        <w:textAlignment w:val="baseline"/>
        <w:rPr>
          <w:rFonts w:cs="Arial"/>
          <w:color w:val="201F1E"/>
          <w:bdr w:val="none" w:sz="0" w:space="0" w:color="auto" w:frame="1"/>
          <w:lang w:eastAsia="en-CA"/>
        </w:rPr>
      </w:pPr>
      <w:r w:rsidRPr="00BD5D9F">
        <w:rPr>
          <w:rFonts w:cs="Arial"/>
          <w:color w:val="201F1E"/>
          <w:szCs w:val="22"/>
          <w:bdr w:val="none" w:sz="0" w:space="0" w:color="auto" w:frame="1"/>
          <w:lang w:eastAsia="en-CA"/>
        </w:rPr>
        <w:t xml:space="preserve">De transmettre au Centre de services scolaire l’expression des besoins des parents identifiés par les représentants des écoles et par la représentante ou le représentant du Comité consultatif des services aux élèves handicapés et aux élèves en difficulté d’adaptation ou </w:t>
      </w:r>
      <w:proofErr w:type="gramStart"/>
      <w:r w:rsidRPr="00BD5D9F">
        <w:rPr>
          <w:rFonts w:cs="Arial"/>
          <w:color w:val="201F1E"/>
          <w:szCs w:val="22"/>
          <w:bdr w:val="none" w:sz="0" w:space="0" w:color="auto" w:frame="1"/>
          <w:lang w:eastAsia="en-CA"/>
        </w:rPr>
        <w:t>d’apprentissage</w:t>
      </w:r>
      <w:r w:rsidR="00C15699">
        <w:rPr>
          <w:rFonts w:cs="Arial"/>
          <w:color w:val="201F1E"/>
          <w:szCs w:val="22"/>
          <w:bdr w:val="none" w:sz="0" w:space="0" w:color="auto" w:frame="1"/>
          <w:lang w:eastAsia="en-CA"/>
        </w:rPr>
        <w:t>;</w:t>
      </w:r>
      <w:proofErr w:type="gramEnd"/>
    </w:p>
    <w:p w14:paraId="4A8F934D" w14:textId="69844BD2" w:rsidR="002A5ECE" w:rsidRPr="00BD5D9F" w:rsidRDefault="002A5ECE" w:rsidP="00BD5D9F">
      <w:pPr>
        <w:pStyle w:val="Paragraphedeliste"/>
        <w:numPr>
          <w:ilvl w:val="0"/>
          <w:numId w:val="36"/>
        </w:numPr>
        <w:shd w:val="clear" w:color="auto" w:fill="FFFFFF"/>
        <w:spacing w:line="235" w:lineRule="atLeast"/>
        <w:jc w:val="both"/>
        <w:textAlignment w:val="baseline"/>
        <w:rPr>
          <w:rFonts w:cs="Arial"/>
          <w:color w:val="201F1E"/>
          <w:bdr w:val="none" w:sz="0" w:space="0" w:color="auto" w:frame="1"/>
          <w:lang w:eastAsia="en-CA"/>
        </w:rPr>
      </w:pPr>
      <w:r w:rsidRPr="00BD5D9F">
        <w:rPr>
          <w:rFonts w:cs="Arial"/>
          <w:color w:val="201F1E"/>
          <w:szCs w:val="22"/>
          <w:bdr w:val="none" w:sz="0" w:space="0" w:color="auto" w:frame="1"/>
          <w:lang w:eastAsia="en-CA"/>
        </w:rPr>
        <w:t>De donner son avis au Centre de services scolaire sur toute question qu’elle est tenue de lui soumettre.</w:t>
      </w:r>
    </w:p>
    <w:p w14:paraId="49689A52" w14:textId="135DB193" w:rsidR="002A5ECE" w:rsidRPr="00BD5D9F" w:rsidRDefault="002A5ECE" w:rsidP="00BD5D9F">
      <w:pPr>
        <w:shd w:val="clear" w:color="auto" w:fill="FFFFFF"/>
        <w:spacing w:after="160" w:line="235" w:lineRule="atLeast"/>
        <w:jc w:val="both"/>
        <w:textAlignment w:val="baseline"/>
        <w:rPr>
          <w:rFonts w:eastAsia="Times New Roman" w:cs="Arial"/>
          <w:color w:val="201F1E"/>
          <w:lang w:val="fr-FR" w:eastAsia="en-CA"/>
        </w:rPr>
      </w:pPr>
      <w:r w:rsidRPr="00BD5D9F">
        <w:rPr>
          <w:rFonts w:eastAsia="Times New Roman" w:cs="Arial"/>
          <w:color w:val="201F1E"/>
          <w:lang w:val="fr-FR" w:eastAsia="en-CA"/>
        </w:rPr>
        <w:t>  </w:t>
      </w:r>
    </w:p>
    <w:p w14:paraId="4CF51208" w14:textId="77777777" w:rsidR="002A5ECE" w:rsidRPr="00BD5D9F" w:rsidRDefault="002A5ECE" w:rsidP="00BD5D9F">
      <w:pPr>
        <w:shd w:val="clear" w:color="auto" w:fill="FFFFFF"/>
        <w:spacing w:after="160" w:line="235" w:lineRule="atLeast"/>
        <w:jc w:val="both"/>
        <w:textAlignment w:val="baseline"/>
        <w:rPr>
          <w:rFonts w:eastAsia="Times New Roman" w:cs="Arial"/>
          <w:color w:val="201F1E"/>
          <w:lang w:val="fr-FR" w:eastAsia="en-CA"/>
        </w:rPr>
      </w:pPr>
      <w:r w:rsidRPr="00BD5D9F">
        <w:rPr>
          <w:rFonts w:eastAsia="Times New Roman" w:cs="Arial"/>
          <w:color w:val="201F1E"/>
          <w:lang w:val="fr-FR" w:eastAsia="en-CA"/>
        </w:rPr>
        <w:t>Le Comité de parents doit être consulté sur les sujets suivants :</w:t>
      </w:r>
    </w:p>
    <w:p w14:paraId="70C1A4D4" w14:textId="0CE7CAF5" w:rsidR="002A5ECE" w:rsidRPr="00BD5D9F" w:rsidRDefault="002A5ECE" w:rsidP="00BD5D9F">
      <w:pPr>
        <w:pStyle w:val="Paragraphedeliste"/>
        <w:numPr>
          <w:ilvl w:val="0"/>
          <w:numId w:val="41"/>
        </w:numPr>
        <w:shd w:val="clear" w:color="auto" w:fill="FFFFFF"/>
        <w:spacing w:line="235" w:lineRule="atLeast"/>
        <w:jc w:val="both"/>
        <w:textAlignment w:val="baseline"/>
        <w:rPr>
          <w:rFonts w:cs="Arial"/>
          <w:color w:val="201F1E"/>
          <w:bdr w:val="none" w:sz="0" w:space="0" w:color="auto" w:frame="1"/>
          <w:lang w:eastAsia="en-CA"/>
        </w:rPr>
      </w:pPr>
      <w:r w:rsidRPr="00BD5D9F">
        <w:rPr>
          <w:rFonts w:cs="Arial"/>
          <w:color w:val="201F1E"/>
          <w:szCs w:val="22"/>
          <w:bdr w:val="none" w:sz="0" w:space="0" w:color="auto" w:frame="1"/>
          <w:lang w:eastAsia="en-CA"/>
        </w:rPr>
        <w:t>La division, l</w:t>
      </w:r>
      <w:r w:rsidRPr="00BD5D9F">
        <w:rPr>
          <w:rFonts w:cs="Arial" w:hint="eastAsia"/>
          <w:color w:val="201F1E"/>
          <w:szCs w:val="22"/>
          <w:bdr w:val="none" w:sz="0" w:space="0" w:color="auto" w:frame="1"/>
          <w:lang w:eastAsia="en-CA"/>
        </w:rPr>
        <w:t>’</w:t>
      </w:r>
      <w:r w:rsidRPr="00BD5D9F">
        <w:rPr>
          <w:rFonts w:cs="Arial"/>
          <w:color w:val="201F1E"/>
          <w:szCs w:val="22"/>
          <w:bdr w:val="none" w:sz="0" w:space="0" w:color="auto" w:frame="1"/>
          <w:lang w:eastAsia="en-CA"/>
        </w:rPr>
        <w:t>annexion ou la r</w:t>
      </w:r>
      <w:r w:rsidRPr="00BD5D9F">
        <w:rPr>
          <w:rFonts w:cs="Arial" w:hint="eastAsia"/>
          <w:color w:val="201F1E"/>
          <w:szCs w:val="22"/>
          <w:bdr w:val="none" w:sz="0" w:space="0" w:color="auto" w:frame="1"/>
          <w:lang w:eastAsia="en-CA"/>
        </w:rPr>
        <w:t>é</w:t>
      </w:r>
      <w:r w:rsidRPr="00BD5D9F">
        <w:rPr>
          <w:rFonts w:cs="Arial"/>
          <w:color w:val="201F1E"/>
          <w:szCs w:val="22"/>
          <w:bdr w:val="none" w:sz="0" w:space="0" w:color="auto" w:frame="1"/>
          <w:lang w:eastAsia="en-CA"/>
        </w:rPr>
        <w:t xml:space="preserve">union du territoire du Centre de services </w:t>
      </w:r>
      <w:proofErr w:type="gramStart"/>
      <w:r w:rsidRPr="00BD5D9F">
        <w:rPr>
          <w:rFonts w:cs="Arial"/>
          <w:color w:val="201F1E"/>
          <w:szCs w:val="22"/>
          <w:bdr w:val="none" w:sz="0" w:space="0" w:color="auto" w:frame="1"/>
          <w:lang w:eastAsia="en-CA"/>
        </w:rPr>
        <w:t>scolaire</w:t>
      </w:r>
      <w:r w:rsidR="00C15699">
        <w:rPr>
          <w:rFonts w:cs="Arial"/>
          <w:color w:val="201F1E"/>
          <w:szCs w:val="22"/>
          <w:bdr w:val="none" w:sz="0" w:space="0" w:color="auto" w:frame="1"/>
          <w:lang w:eastAsia="en-CA"/>
        </w:rPr>
        <w:t>;</w:t>
      </w:r>
      <w:proofErr w:type="gramEnd"/>
    </w:p>
    <w:p w14:paraId="4FDD56BF" w14:textId="02526166" w:rsidR="002A5ECE" w:rsidRPr="00BD5D9F" w:rsidRDefault="002A5ECE" w:rsidP="00BD5D9F">
      <w:pPr>
        <w:pStyle w:val="Paragraphedeliste"/>
        <w:numPr>
          <w:ilvl w:val="0"/>
          <w:numId w:val="41"/>
        </w:numPr>
        <w:shd w:val="clear" w:color="auto" w:fill="FFFFFF"/>
        <w:spacing w:line="235" w:lineRule="atLeast"/>
        <w:jc w:val="both"/>
        <w:textAlignment w:val="baseline"/>
        <w:rPr>
          <w:rFonts w:cs="Arial"/>
          <w:color w:val="201F1E"/>
          <w:bdr w:val="none" w:sz="0" w:space="0" w:color="auto" w:frame="1"/>
          <w:lang w:eastAsia="en-CA"/>
        </w:rPr>
      </w:pPr>
      <w:r w:rsidRPr="00BD5D9F">
        <w:rPr>
          <w:rFonts w:cs="Arial"/>
          <w:color w:val="201F1E"/>
          <w:szCs w:val="22"/>
          <w:bdr w:val="none" w:sz="0" w:space="0" w:color="auto" w:frame="1"/>
          <w:lang w:eastAsia="en-CA"/>
        </w:rPr>
        <w:t xml:space="preserve">Le plan triennal de répartition et de destination des immeubles du Centre de services scolaire, la liste des écoles et les actes </w:t>
      </w:r>
      <w:proofErr w:type="gramStart"/>
      <w:r w:rsidRPr="00BD5D9F">
        <w:rPr>
          <w:rFonts w:cs="Arial"/>
          <w:color w:val="201F1E"/>
          <w:szCs w:val="22"/>
          <w:bdr w:val="none" w:sz="0" w:space="0" w:color="auto" w:frame="1"/>
          <w:lang w:eastAsia="en-CA"/>
        </w:rPr>
        <w:t>d’établissement</w:t>
      </w:r>
      <w:r w:rsidR="00C15699">
        <w:rPr>
          <w:rFonts w:cs="Arial"/>
          <w:color w:val="201F1E"/>
          <w:szCs w:val="22"/>
          <w:bdr w:val="none" w:sz="0" w:space="0" w:color="auto" w:frame="1"/>
          <w:lang w:eastAsia="en-CA"/>
        </w:rPr>
        <w:t>;</w:t>
      </w:r>
      <w:proofErr w:type="gramEnd"/>
    </w:p>
    <w:p w14:paraId="7955AF6E" w14:textId="51D35A06" w:rsidR="002A5ECE" w:rsidRPr="00BD5D9F" w:rsidRDefault="002A5ECE" w:rsidP="00BD5D9F">
      <w:pPr>
        <w:pStyle w:val="Paragraphedeliste"/>
        <w:numPr>
          <w:ilvl w:val="0"/>
          <w:numId w:val="41"/>
        </w:numPr>
        <w:shd w:val="clear" w:color="auto" w:fill="FFFFFF"/>
        <w:spacing w:line="235" w:lineRule="atLeast"/>
        <w:jc w:val="both"/>
        <w:textAlignment w:val="baseline"/>
        <w:rPr>
          <w:rFonts w:cs="Arial"/>
          <w:color w:val="201F1E"/>
          <w:bdr w:val="none" w:sz="0" w:space="0" w:color="auto" w:frame="1"/>
          <w:lang w:eastAsia="en-CA"/>
        </w:rPr>
      </w:pPr>
      <w:r w:rsidRPr="00BD5D9F">
        <w:rPr>
          <w:rFonts w:cs="Arial"/>
          <w:color w:val="201F1E"/>
          <w:szCs w:val="22"/>
          <w:bdr w:val="none" w:sz="0" w:space="0" w:color="auto" w:frame="1"/>
          <w:lang w:eastAsia="en-CA"/>
        </w:rPr>
        <w:t xml:space="preserve">La politique de maintien ou de fermeture d’une </w:t>
      </w:r>
      <w:proofErr w:type="gramStart"/>
      <w:r w:rsidRPr="00BD5D9F">
        <w:rPr>
          <w:rFonts w:cs="Arial"/>
          <w:color w:val="201F1E"/>
          <w:szCs w:val="22"/>
          <w:bdr w:val="none" w:sz="0" w:space="0" w:color="auto" w:frame="1"/>
          <w:lang w:eastAsia="en-CA"/>
        </w:rPr>
        <w:t>école</w:t>
      </w:r>
      <w:r w:rsidR="00C15699">
        <w:rPr>
          <w:rFonts w:cs="Arial"/>
          <w:color w:val="201F1E"/>
          <w:szCs w:val="22"/>
          <w:bdr w:val="none" w:sz="0" w:space="0" w:color="auto" w:frame="1"/>
          <w:lang w:eastAsia="en-CA"/>
        </w:rPr>
        <w:t>;</w:t>
      </w:r>
      <w:proofErr w:type="gramEnd"/>
    </w:p>
    <w:p w14:paraId="67380B31" w14:textId="1829258D" w:rsidR="002A5ECE" w:rsidRPr="00BD5D9F" w:rsidRDefault="002A5ECE" w:rsidP="00BD5D9F">
      <w:pPr>
        <w:pStyle w:val="Paragraphedeliste"/>
        <w:numPr>
          <w:ilvl w:val="0"/>
          <w:numId w:val="41"/>
        </w:numPr>
        <w:shd w:val="clear" w:color="auto" w:fill="FFFFFF"/>
        <w:spacing w:line="235" w:lineRule="atLeast"/>
        <w:jc w:val="both"/>
        <w:textAlignment w:val="baseline"/>
        <w:rPr>
          <w:rFonts w:cs="Arial"/>
          <w:color w:val="201F1E"/>
          <w:bdr w:val="none" w:sz="0" w:space="0" w:color="auto" w:frame="1"/>
          <w:lang w:eastAsia="en-CA"/>
        </w:rPr>
      </w:pPr>
      <w:r w:rsidRPr="00BD5D9F">
        <w:rPr>
          <w:rFonts w:cs="Arial"/>
          <w:color w:val="201F1E"/>
          <w:szCs w:val="22"/>
          <w:bdr w:val="none" w:sz="0" w:space="0" w:color="auto" w:frame="1"/>
          <w:lang w:eastAsia="en-CA"/>
        </w:rPr>
        <w:t xml:space="preserve">La répartition des services éducatifs entre les </w:t>
      </w:r>
      <w:proofErr w:type="gramStart"/>
      <w:r w:rsidRPr="00BD5D9F">
        <w:rPr>
          <w:rFonts w:cs="Arial"/>
          <w:color w:val="201F1E"/>
          <w:szCs w:val="22"/>
          <w:bdr w:val="none" w:sz="0" w:space="0" w:color="auto" w:frame="1"/>
          <w:lang w:eastAsia="en-CA"/>
        </w:rPr>
        <w:t>écoles</w:t>
      </w:r>
      <w:r w:rsidR="00C15699">
        <w:rPr>
          <w:rFonts w:cs="Arial"/>
          <w:color w:val="201F1E"/>
          <w:szCs w:val="22"/>
          <w:bdr w:val="none" w:sz="0" w:space="0" w:color="auto" w:frame="1"/>
          <w:lang w:eastAsia="en-CA"/>
        </w:rPr>
        <w:t>;</w:t>
      </w:r>
      <w:proofErr w:type="gramEnd"/>
    </w:p>
    <w:p w14:paraId="6C1236EE" w14:textId="70FC8DCE" w:rsidR="002A5ECE" w:rsidRPr="00BD5D9F" w:rsidRDefault="002A5ECE" w:rsidP="00BD5D9F">
      <w:pPr>
        <w:pStyle w:val="Paragraphedeliste"/>
        <w:numPr>
          <w:ilvl w:val="0"/>
          <w:numId w:val="41"/>
        </w:numPr>
        <w:shd w:val="clear" w:color="auto" w:fill="FFFFFF"/>
        <w:spacing w:line="235" w:lineRule="atLeast"/>
        <w:jc w:val="both"/>
        <w:textAlignment w:val="baseline"/>
        <w:rPr>
          <w:rFonts w:cs="Arial"/>
          <w:color w:val="201F1E"/>
          <w:bdr w:val="none" w:sz="0" w:space="0" w:color="auto" w:frame="1"/>
          <w:lang w:eastAsia="en-CA"/>
        </w:rPr>
      </w:pPr>
      <w:r w:rsidRPr="00BD5D9F">
        <w:rPr>
          <w:rFonts w:cs="Arial"/>
          <w:color w:val="201F1E"/>
          <w:szCs w:val="22"/>
          <w:bdr w:val="none" w:sz="0" w:space="0" w:color="auto" w:frame="1"/>
          <w:lang w:eastAsia="en-CA"/>
        </w:rPr>
        <w:t xml:space="preserve">Les critères d’inscription des élèves dans les écoles visés à l’article 239 de la </w:t>
      </w:r>
      <w:proofErr w:type="gramStart"/>
      <w:r w:rsidRPr="00BD5D9F">
        <w:rPr>
          <w:rFonts w:cs="Arial"/>
          <w:color w:val="201F1E"/>
          <w:szCs w:val="22"/>
          <w:bdr w:val="none" w:sz="0" w:space="0" w:color="auto" w:frame="1"/>
          <w:lang w:eastAsia="en-CA"/>
        </w:rPr>
        <w:t>L.I.P</w:t>
      </w:r>
      <w:r w:rsidR="00C15699">
        <w:rPr>
          <w:rFonts w:cs="Arial"/>
          <w:color w:val="201F1E"/>
          <w:szCs w:val="22"/>
          <w:bdr w:val="none" w:sz="0" w:space="0" w:color="auto" w:frame="1"/>
          <w:lang w:eastAsia="en-CA"/>
        </w:rPr>
        <w:t>.;</w:t>
      </w:r>
      <w:proofErr w:type="gramEnd"/>
    </w:p>
    <w:p w14:paraId="11D24A64" w14:textId="4EF1555B" w:rsidR="002A5ECE" w:rsidRPr="00BD5D9F" w:rsidRDefault="002A5ECE" w:rsidP="00BD5D9F">
      <w:pPr>
        <w:pStyle w:val="Paragraphedeliste"/>
        <w:numPr>
          <w:ilvl w:val="0"/>
          <w:numId w:val="41"/>
        </w:numPr>
        <w:shd w:val="clear" w:color="auto" w:fill="FFFFFF"/>
        <w:spacing w:line="235" w:lineRule="atLeast"/>
        <w:jc w:val="both"/>
        <w:textAlignment w:val="baseline"/>
        <w:rPr>
          <w:rFonts w:cs="Arial"/>
          <w:color w:val="201F1E"/>
          <w:bdr w:val="none" w:sz="0" w:space="0" w:color="auto" w:frame="1"/>
          <w:lang w:eastAsia="en-CA"/>
        </w:rPr>
      </w:pPr>
      <w:r w:rsidRPr="00BD5D9F">
        <w:rPr>
          <w:rFonts w:cs="Arial"/>
          <w:color w:val="201F1E"/>
          <w:szCs w:val="22"/>
          <w:bdr w:val="none" w:sz="0" w:space="0" w:color="auto" w:frame="1"/>
          <w:lang w:eastAsia="en-CA"/>
        </w:rPr>
        <w:t xml:space="preserve">L’affectation d’une école aux fins d’un projet particulier, en application de l’article 240, et les critères d’inscription des élèves dans cette </w:t>
      </w:r>
      <w:proofErr w:type="gramStart"/>
      <w:r w:rsidRPr="00BD5D9F">
        <w:rPr>
          <w:rFonts w:cs="Arial"/>
          <w:color w:val="201F1E"/>
          <w:szCs w:val="22"/>
          <w:bdr w:val="none" w:sz="0" w:space="0" w:color="auto" w:frame="1"/>
          <w:lang w:eastAsia="en-CA"/>
        </w:rPr>
        <w:t>école</w:t>
      </w:r>
      <w:r w:rsidR="00C15699">
        <w:rPr>
          <w:rFonts w:cs="Arial"/>
          <w:color w:val="201F1E"/>
          <w:szCs w:val="22"/>
          <w:bdr w:val="none" w:sz="0" w:space="0" w:color="auto" w:frame="1"/>
          <w:lang w:eastAsia="en-CA"/>
        </w:rPr>
        <w:t>;</w:t>
      </w:r>
      <w:proofErr w:type="gramEnd"/>
    </w:p>
    <w:p w14:paraId="4B7C909B" w14:textId="1B6CB199" w:rsidR="002A5ECE" w:rsidRPr="00BD5D9F" w:rsidRDefault="002A5ECE" w:rsidP="00BD5D9F">
      <w:pPr>
        <w:pStyle w:val="Paragraphedeliste"/>
        <w:numPr>
          <w:ilvl w:val="0"/>
          <w:numId w:val="41"/>
        </w:numPr>
        <w:shd w:val="clear" w:color="auto" w:fill="FFFFFF"/>
        <w:spacing w:line="235" w:lineRule="atLeast"/>
        <w:jc w:val="both"/>
        <w:textAlignment w:val="baseline"/>
        <w:rPr>
          <w:rFonts w:cs="Arial"/>
          <w:color w:val="201F1E"/>
          <w:bdr w:val="none" w:sz="0" w:space="0" w:color="auto" w:frame="1"/>
          <w:lang w:eastAsia="en-CA"/>
        </w:rPr>
      </w:pPr>
      <w:r w:rsidRPr="00BD5D9F">
        <w:rPr>
          <w:rFonts w:cs="Arial"/>
          <w:color w:val="201F1E"/>
          <w:szCs w:val="22"/>
          <w:bdr w:val="none" w:sz="0" w:space="0" w:color="auto" w:frame="1"/>
          <w:lang w:eastAsia="en-CA"/>
        </w:rPr>
        <w:t xml:space="preserve">Le calendrier </w:t>
      </w:r>
      <w:proofErr w:type="gramStart"/>
      <w:r w:rsidRPr="00BD5D9F">
        <w:rPr>
          <w:rFonts w:cs="Arial"/>
          <w:color w:val="201F1E"/>
          <w:szCs w:val="22"/>
          <w:bdr w:val="none" w:sz="0" w:space="0" w:color="auto" w:frame="1"/>
          <w:lang w:eastAsia="en-CA"/>
        </w:rPr>
        <w:t>scolaire</w:t>
      </w:r>
      <w:r w:rsidR="00C15699">
        <w:rPr>
          <w:rFonts w:cs="Arial"/>
          <w:color w:val="201F1E"/>
          <w:szCs w:val="22"/>
          <w:bdr w:val="none" w:sz="0" w:space="0" w:color="auto" w:frame="1"/>
          <w:lang w:eastAsia="en-CA"/>
        </w:rPr>
        <w:t>;</w:t>
      </w:r>
      <w:proofErr w:type="gramEnd"/>
    </w:p>
    <w:p w14:paraId="04C45F95" w14:textId="58D25915" w:rsidR="002A5ECE" w:rsidRPr="00BD5D9F" w:rsidRDefault="002A5ECE" w:rsidP="00BD5D9F">
      <w:pPr>
        <w:pStyle w:val="Paragraphedeliste"/>
        <w:numPr>
          <w:ilvl w:val="0"/>
          <w:numId w:val="41"/>
        </w:numPr>
        <w:shd w:val="clear" w:color="auto" w:fill="FFFFFF"/>
        <w:spacing w:line="235" w:lineRule="atLeast"/>
        <w:jc w:val="both"/>
        <w:textAlignment w:val="baseline"/>
        <w:rPr>
          <w:rFonts w:cs="Arial"/>
          <w:color w:val="201F1E"/>
          <w:bdr w:val="none" w:sz="0" w:space="0" w:color="auto" w:frame="1"/>
          <w:lang w:eastAsia="en-CA"/>
        </w:rPr>
      </w:pPr>
      <w:r w:rsidRPr="00BD5D9F">
        <w:rPr>
          <w:rFonts w:cs="Arial"/>
          <w:color w:val="201F1E"/>
          <w:szCs w:val="22"/>
          <w:bdr w:val="none" w:sz="0" w:space="0" w:color="auto" w:frame="1"/>
          <w:lang w:eastAsia="en-CA"/>
        </w:rPr>
        <w:t xml:space="preserve">Les règles de passage de l’enseignement primaire à l’enseignement secondaire ou du premier au second cycle du </w:t>
      </w:r>
      <w:proofErr w:type="gramStart"/>
      <w:r w:rsidRPr="00BD5D9F">
        <w:rPr>
          <w:rFonts w:cs="Arial"/>
          <w:color w:val="201F1E"/>
          <w:szCs w:val="22"/>
          <w:bdr w:val="none" w:sz="0" w:space="0" w:color="auto" w:frame="1"/>
          <w:lang w:eastAsia="en-CA"/>
        </w:rPr>
        <w:t>secondaire</w:t>
      </w:r>
      <w:r w:rsidR="00C15699">
        <w:rPr>
          <w:rFonts w:cs="Arial"/>
          <w:color w:val="201F1E"/>
          <w:szCs w:val="22"/>
          <w:bdr w:val="none" w:sz="0" w:space="0" w:color="auto" w:frame="1"/>
          <w:lang w:eastAsia="en-CA"/>
        </w:rPr>
        <w:t>;</w:t>
      </w:r>
      <w:proofErr w:type="gramEnd"/>
    </w:p>
    <w:p w14:paraId="7C937F5D" w14:textId="5284A1F1" w:rsidR="002A5ECE" w:rsidRPr="00BD5D9F" w:rsidRDefault="002A5ECE" w:rsidP="00BD5D9F">
      <w:pPr>
        <w:pStyle w:val="Paragraphedeliste"/>
        <w:numPr>
          <w:ilvl w:val="0"/>
          <w:numId w:val="41"/>
        </w:numPr>
        <w:shd w:val="clear" w:color="auto" w:fill="FFFFFF"/>
        <w:spacing w:line="235" w:lineRule="atLeast"/>
        <w:jc w:val="both"/>
        <w:textAlignment w:val="baseline"/>
        <w:rPr>
          <w:rFonts w:cs="Arial"/>
          <w:color w:val="201F1E"/>
          <w:bdr w:val="none" w:sz="0" w:space="0" w:color="auto" w:frame="1"/>
          <w:lang w:eastAsia="en-CA"/>
        </w:rPr>
      </w:pPr>
      <w:r w:rsidRPr="00BD5D9F">
        <w:rPr>
          <w:rFonts w:cs="Arial"/>
          <w:color w:val="201F1E"/>
          <w:szCs w:val="22"/>
          <w:bdr w:val="none" w:sz="0" w:space="0" w:color="auto" w:frame="1"/>
          <w:lang w:eastAsia="en-CA"/>
        </w:rPr>
        <w:t xml:space="preserve">Les objectifs et les principes de répartition des subventions, du produit de la taxe scolaire et des autres revenus entre les établissements et les critères afférents à ces objectifs et principes, ainsi que les objectifs, les principes et les critères qui ont servi à déterminer le montant que le Centre de services scolaire retient pour ses besoins et ceux de ses </w:t>
      </w:r>
      <w:proofErr w:type="gramStart"/>
      <w:r w:rsidRPr="00BD5D9F">
        <w:rPr>
          <w:rFonts w:cs="Arial"/>
          <w:color w:val="201F1E"/>
          <w:szCs w:val="22"/>
          <w:bdr w:val="none" w:sz="0" w:space="0" w:color="auto" w:frame="1"/>
          <w:lang w:eastAsia="en-CA"/>
        </w:rPr>
        <w:t>comités</w:t>
      </w:r>
      <w:r w:rsidR="00C15699">
        <w:rPr>
          <w:rFonts w:cs="Arial"/>
          <w:color w:val="201F1E"/>
          <w:szCs w:val="22"/>
          <w:bdr w:val="none" w:sz="0" w:space="0" w:color="auto" w:frame="1"/>
          <w:lang w:eastAsia="en-CA"/>
        </w:rPr>
        <w:t>;</w:t>
      </w:r>
      <w:proofErr w:type="gramEnd"/>
    </w:p>
    <w:p w14:paraId="418A0161" w14:textId="685AA81A" w:rsidR="002A5ECE" w:rsidRPr="00BD5D9F" w:rsidRDefault="002A5ECE" w:rsidP="00BD5D9F">
      <w:pPr>
        <w:pStyle w:val="Paragraphedeliste"/>
        <w:numPr>
          <w:ilvl w:val="0"/>
          <w:numId w:val="41"/>
        </w:numPr>
        <w:shd w:val="clear" w:color="auto" w:fill="FFFFFF"/>
        <w:spacing w:line="235" w:lineRule="atLeast"/>
        <w:jc w:val="both"/>
        <w:textAlignment w:val="baseline"/>
        <w:rPr>
          <w:rFonts w:cs="Arial"/>
          <w:color w:val="201F1E"/>
          <w:bdr w:val="none" w:sz="0" w:space="0" w:color="auto" w:frame="1"/>
          <w:lang w:eastAsia="en-CA"/>
        </w:rPr>
      </w:pPr>
      <w:r w:rsidRPr="00BD5D9F">
        <w:rPr>
          <w:rFonts w:cs="Arial"/>
          <w:color w:val="201F1E"/>
          <w:szCs w:val="22"/>
          <w:bdr w:val="none" w:sz="0" w:space="0" w:color="auto" w:frame="1"/>
          <w:lang w:eastAsia="en-CA"/>
        </w:rPr>
        <w:t>Les activités de formation destinées aux parents par le Centre de services scolaire.</w:t>
      </w:r>
    </w:p>
    <w:p w14:paraId="6663C3F9" w14:textId="77777777" w:rsidR="002A5ECE" w:rsidRPr="00BD5D9F" w:rsidRDefault="002A5ECE" w:rsidP="00BD5D9F">
      <w:pPr>
        <w:shd w:val="clear" w:color="auto" w:fill="FFFFFF"/>
        <w:spacing w:after="160" w:line="235" w:lineRule="atLeast"/>
        <w:jc w:val="both"/>
        <w:textAlignment w:val="baseline"/>
        <w:rPr>
          <w:rFonts w:eastAsia="Times New Roman" w:cs="Arial"/>
          <w:color w:val="201F1E"/>
          <w:lang w:val="fr-FR" w:eastAsia="en-CA"/>
        </w:rPr>
      </w:pPr>
      <w:r w:rsidRPr="00BD5D9F">
        <w:rPr>
          <w:rFonts w:eastAsia="Times New Roman" w:cs="Arial"/>
          <w:color w:val="201F1E"/>
          <w:lang w:val="fr-FR" w:eastAsia="en-CA"/>
        </w:rPr>
        <w:t> </w:t>
      </w:r>
    </w:p>
    <w:p w14:paraId="1C620A37" w14:textId="332BEC54" w:rsidR="002A5ECE" w:rsidRPr="00BD5D9F" w:rsidRDefault="002A5ECE" w:rsidP="00BD5D9F">
      <w:pPr>
        <w:shd w:val="clear" w:color="auto" w:fill="FFFFFF"/>
        <w:spacing w:after="160" w:line="235" w:lineRule="atLeast"/>
        <w:jc w:val="both"/>
        <w:textAlignment w:val="baseline"/>
        <w:rPr>
          <w:rFonts w:eastAsia="Times New Roman" w:cs="Arial"/>
          <w:color w:val="201F1E"/>
          <w:lang w:val="fr-FR" w:eastAsia="en-CA"/>
        </w:rPr>
      </w:pPr>
      <w:r w:rsidRPr="00BD5D9F">
        <w:rPr>
          <w:rFonts w:eastAsia="Times New Roman" w:cs="Arial"/>
          <w:color w:val="201F1E"/>
          <w:lang w:val="fr-FR" w:eastAsia="en-CA"/>
        </w:rPr>
        <w:t>Les principaux éléments de l’année 2020-2021 ont été la nomination des nouveaux membres du conseil d’administration de la CSSPO et la mise à jour des règles de régie internes. Les membres se sont rencontrés à 7 reprises.</w:t>
      </w:r>
    </w:p>
    <w:p w14:paraId="0FA2C10D" w14:textId="77777777" w:rsidR="00ED4209" w:rsidRPr="00BD5D9F" w:rsidRDefault="00ED4209" w:rsidP="00ED4209">
      <w:pPr>
        <w:rPr>
          <w:rFonts w:eastAsia="Times New Roman" w:cs="Arial"/>
          <w:lang w:eastAsia="fr-FR"/>
        </w:rPr>
      </w:pPr>
    </w:p>
    <w:p w14:paraId="5C04C7F7" w14:textId="77777777" w:rsidR="00C15699" w:rsidRDefault="00C15699" w:rsidP="00BD5D9F">
      <w:pPr>
        <w:rPr>
          <w:lang w:val="fr-FR" w:eastAsia="fr-FR"/>
        </w:rPr>
      </w:pPr>
      <w:r>
        <w:rPr>
          <w:lang w:val="fr-FR" w:eastAsia="fr-FR"/>
        </w:rPr>
        <w:br w:type="page"/>
      </w:r>
    </w:p>
    <w:p w14:paraId="71D4D0AF" w14:textId="5D2A9E5F" w:rsidR="00ED4209" w:rsidRPr="00BD5D9F" w:rsidRDefault="00ED4209" w:rsidP="00F2139D">
      <w:pPr>
        <w:pStyle w:val="Titre1"/>
        <w:numPr>
          <w:ilvl w:val="0"/>
          <w:numId w:val="12"/>
        </w:numPr>
        <w:rPr>
          <w:rFonts w:eastAsia="Times New Roman" w:cs="Arial"/>
          <w:color w:val="0F6FC6" w:themeColor="accent1"/>
          <w:sz w:val="22"/>
          <w:szCs w:val="22"/>
          <w:lang w:val="fr-FR" w:eastAsia="fr-FR"/>
        </w:rPr>
      </w:pPr>
      <w:bookmarkStart w:id="9" w:name="_Toc81920481"/>
      <w:r w:rsidRPr="00BD5D9F">
        <w:rPr>
          <w:rFonts w:cs="Arial"/>
          <w:color w:val="0F6FC6" w:themeColor="accent1"/>
          <w:sz w:val="22"/>
          <w:szCs w:val="22"/>
          <w:lang w:val="fr-FR" w:eastAsia="fr-FR"/>
        </w:rPr>
        <w:lastRenderedPageBreak/>
        <w:t>Recommandations du</w:t>
      </w:r>
      <w:r w:rsidR="00032F94" w:rsidRPr="00BD5D9F">
        <w:rPr>
          <w:rFonts w:cs="Arial"/>
          <w:color w:val="0F6FC6" w:themeColor="accent1"/>
          <w:sz w:val="22"/>
          <w:szCs w:val="22"/>
          <w:lang w:val="fr-FR" w:eastAsia="fr-FR"/>
        </w:rPr>
        <w:t xml:space="preserve"> CÉ pour l’année scolaire 20</w:t>
      </w:r>
      <w:r w:rsidR="007D7035" w:rsidRPr="00BD5D9F">
        <w:rPr>
          <w:rFonts w:cs="Arial"/>
          <w:color w:val="0F6FC6" w:themeColor="accent1"/>
          <w:sz w:val="22"/>
          <w:szCs w:val="22"/>
          <w:lang w:val="fr-FR" w:eastAsia="fr-FR"/>
        </w:rPr>
        <w:t>2</w:t>
      </w:r>
      <w:r w:rsidR="00F84585" w:rsidRPr="00BD5D9F">
        <w:rPr>
          <w:rFonts w:cs="Arial"/>
          <w:color w:val="0F6FC6" w:themeColor="accent1"/>
          <w:sz w:val="22"/>
          <w:szCs w:val="22"/>
          <w:lang w:val="fr-FR" w:eastAsia="fr-FR"/>
        </w:rPr>
        <w:t>1</w:t>
      </w:r>
      <w:r w:rsidRPr="00BD5D9F">
        <w:rPr>
          <w:rFonts w:cs="Arial"/>
          <w:color w:val="0F6FC6" w:themeColor="accent1"/>
          <w:sz w:val="22"/>
          <w:szCs w:val="22"/>
          <w:lang w:val="fr-FR" w:eastAsia="fr-FR"/>
        </w:rPr>
        <w:t>-</w:t>
      </w:r>
      <w:r w:rsidR="006C6ACD" w:rsidRPr="00BD5D9F">
        <w:rPr>
          <w:rFonts w:cs="Arial"/>
          <w:color w:val="0F6FC6" w:themeColor="accent1"/>
          <w:sz w:val="22"/>
          <w:szCs w:val="22"/>
          <w:lang w:val="fr-FR" w:eastAsia="fr-FR"/>
        </w:rPr>
        <w:t>202</w:t>
      </w:r>
      <w:r w:rsidR="00F84585" w:rsidRPr="00BD5D9F">
        <w:rPr>
          <w:rFonts w:cs="Arial"/>
          <w:color w:val="0F6FC6" w:themeColor="accent1"/>
          <w:sz w:val="22"/>
          <w:szCs w:val="22"/>
          <w:lang w:val="fr-FR" w:eastAsia="fr-FR"/>
        </w:rPr>
        <w:t>2</w:t>
      </w:r>
      <w:bookmarkEnd w:id="9"/>
    </w:p>
    <w:p w14:paraId="0C56B5ED" w14:textId="77777777" w:rsidR="009619CF" w:rsidRPr="00D1061A" w:rsidRDefault="009619CF" w:rsidP="009619CF">
      <w:pPr>
        <w:rPr>
          <w:rFonts w:cs="Arial"/>
        </w:rPr>
      </w:pPr>
    </w:p>
    <w:p w14:paraId="13A38206" w14:textId="12990C88" w:rsidR="007D7035" w:rsidRPr="00BD5D9F" w:rsidRDefault="007D7035" w:rsidP="00BD5D9F">
      <w:pPr>
        <w:jc w:val="both"/>
        <w:rPr>
          <w:rFonts w:cs="Arial"/>
        </w:rPr>
      </w:pPr>
      <w:r w:rsidRPr="00BD5D9F">
        <w:rPr>
          <w:rFonts w:cs="Arial"/>
        </w:rPr>
        <w:t xml:space="preserve">Bien que le CÉ </w:t>
      </w:r>
      <w:proofErr w:type="gramStart"/>
      <w:r w:rsidRPr="00BD5D9F">
        <w:rPr>
          <w:rFonts w:cs="Arial"/>
        </w:rPr>
        <w:t>a</w:t>
      </w:r>
      <w:proofErr w:type="gramEnd"/>
      <w:r w:rsidRPr="00BD5D9F">
        <w:rPr>
          <w:rFonts w:cs="Arial"/>
        </w:rPr>
        <w:t xml:space="preserve"> progressé sur les objectifs fixés l’an dernier, il reste encore du travail à faire afin de les considérer comme </w:t>
      </w:r>
      <w:r w:rsidR="00C15699">
        <w:rPr>
          <w:rFonts w:cs="Arial"/>
        </w:rPr>
        <w:t xml:space="preserve">étant </w:t>
      </w:r>
      <w:r w:rsidRPr="00BD5D9F">
        <w:rPr>
          <w:rFonts w:cs="Arial"/>
        </w:rPr>
        <w:t xml:space="preserve">rencontrés. </w:t>
      </w:r>
      <w:r w:rsidR="00647A52" w:rsidRPr="00BD5D9F">
        <w:rPr>
          <w:rFonts w:cs="Arial"/>
        </w:rPr>
        <w:t>De plus, en raison de la pandémie, le contexte en lien avec ces objectifs a énormément changé</w:t>
      </w:r>
      <w:r w:rsidR="00C15699">
        <w:rPr>
          <w:rFonts w:cs="Arial"/>
        </w:rPr>
        <w:t>,</w:t>
      </w:r>
      <w:r w:rsidR="00647A52" w:rsidRPr="00BD5D9F">
        <w:rPr>
          <w:rFonts w:cs="Arial"/>
        </w:rPr>
        <w:t xml:space="preserve"> donc il nous faudra porter une attention particulière à ces objectifs. </w:t>
      </w:r>
      <w:r w:rsidRPr="00BD5D9F">
        <w:rPr>
          <w:rFonts w:cs="Arial"/>
        </w:rPr>
        <w:t xml:space="preserve">Pour cette raison, </w:t>
      </w:r>
      <w:r w:rsidR="00647A52" w:rsidRPr="00BD5D9F">
        <w:rPr>
          <w:rFonts w:cs="Arial"/>
        </w:rPr>
        <w:t xml:space="preserve">nous proposons </w:t>
      </w:r>
      <w:r w:rsidRPr="00BD5D9F">
        <w:rPr>
          <w:rFonts w:cs="Arial"/>
        </w:rPr>
        <w:t>de garder les mêmes objectifs pour l’année 202</w:t>
      </w:r>
      <w:r w:rsidR="00F84585" w:rsidRPr="00BD5D9F">
        <w:rPr>
          <w:rFonts w:cs="Arial"/>
        </w:rPr>
        <w:t>1</w:t>
      </w:r>
      <w:r w:rsidRPr="00BD5D9F">
        <w:rPr>
          <w:rFonts w:cs="Arial"/>
        </w:rPr>
        <w:t>-202</w:t>
      </w:r>
      <w:r w:rsidR="00F84585" w:rsidRPr="00BD5D9F">
        <w:rPr>
          <w:rFonts w:cs="Arial"/>
        </w:rPr>
        <w:t>2</w:t>
      </w:r>
      <w:r w:rsidRPr="00BD5D9F">
        <w:rPr>
          <w:rFonts w:cs="Arial"/>
        </w:rPr>
        <w:t>.</w:t>
      </w:r>
    </w:p>
    <w:p w14:paraId="2B18E366" w14:textId="77777777" w:rsidR="007D7035" w:rsidRPr="00BD5D9F" w:rsidRDefault="007D7035" w:rsidP="009619CF">
      <w:pPr>
        <w:rPr>
          <w:rFonts w:cs="Arial"/>
        </w:rPr>
      </w:pPr>
    </w:p>
    <w:p w14:paraId="5D7FCCEC" w14:textId="6F0B5369" w:rsidR="007541BA" w:rsidRDefault="007541BA" w:rsidP="009941F2">
      <w:pPr>
        <w:rPr>
          <w:rFonts w:cs="Arial"/>
          <w:b/>
        </w:rPr>
      </w:pPr>
      <w:r w:rsidRPr="00BD5D9F">
        <w:rPr>
          <w:rFonts w:cs="Arial"/>
          <w:b/>
        </w:rPr>
        <w:t>Recommandation 1</w:t>
      </w:r>
    </w:p>
    <w:p w14:paraId="470A456A" w14:textId="77777777" w:rsidR="009941F2" w:rsidRDefault="009941F2">
      <w:pPr>
        <w:rPr>
          <w:rFonts w:cs="Arial"/>
          <w:b/>
        </w:rPr>
      </w:pPr>
    </w:p>
    <w:p w14:paraId="44657BB8" w14:textId="08D6EA60" w:rsidR="00AF662B" w:rsidRPr="00BD5D9F" w:rsidRDefault="00D1061A" w:rsidP="00BD5D9F">
      <w:pPr>
        <w:jc w:val="both"/>
        <w:rPr>
          <w:rFonts w:cs="Arial"/>
        </w:rPr>
      </w:pPr>
      <w:r>
        <w:rPr>
          <w:rFonts w:cs="Arial"/>
        </w:rPr>
        <w:t>L</w:t>
      </w:r>
      <w:r w:rsidR="007D7035" w:rsidRPr="00BD5D9F">
        <w:rPr>
          <w:rFonts w:cs="Arial"/>
        </w:rPr>
        <w:t xml:space="preserve">a sécurité aux abords de l’école, surtout aux heures de pointes, </w:t>
      </w:r>
      <w:r>
        <w:rPr>
          <w:rFonts w:cs="Arial"/>
        </w:rPr>
        <w:t>demeure une priorité numéro un</w:t>
      </w:r>
      <w:r w:rsidR="00071C78" w:rsidRPr="00D1061A">
        <w:rPr>
          <w:rFonts w:cs="Arial"/>
        </w:rPr>
        <w:t xml:space="preserve">. </w:t>
      </w:r>
      <w:r w:rsidR="007D7035" w:rsidRPr="00BD5D9F">
        <w:rPr>
          <w:rFonts w:cs="Arial"/>
        </w:rPr>
        <w:t xml:space="preserve">Malgré la fermeture du stationnement, nous constatons que la situation demeure problématique aux abords de l’école </w:t>
      </w:r>
      <w:r w:rsidR="002C4FD0" w:rsidRPr="00BD5D9F">
        <w:rPr>
          <w:rFonts w:cs="Arial"/>
        </w:rPr>
        <w:t xml:space="preserve">pendant les </w:t>
      </w:r>
      <w:r w:rsidR="007D7035" w:rsidRPr="00BD5D9F">
        <w:rPr>
          <w:rFonts w:cs="Arial"/>
        </w:rPr>
        <w:t xml:space="preserve">heures de pointes. La situation est de plus aggravée </w:t>
      </w:r>
      <w:r w:rsidR="002C4FD0" w:rsidRPr="00BD5D9F">
        <w:rPr>
          <w:rFonts w:cs="Arial"/>
        </w:rPr>
        <w:t xml:space="preserve">par les surplus de neige dans les rues </w:t>
      </w:r>
      <w:r w:rsidR="007D7035" w:rsidRPr="00BD5D9F">
        <w:rPr>
          <w:rFonts w:cs="Arial"/>
        </w:rPr>
        <w:t>en période hivernale</w:t>
      </w:r>
      <w:r w:rsidR="00647A52" w:rsidRPr="00BD5D9F">
        <w:rPr>
          <w:rFonts w:cs="Arial"/>
        </w:rPr>
        <w:t xml:space="preserve"> et par le fait qu’il y a maintenant beaucoup plus d’élèves marcheurs compte tenu de la pandémie</w:t>
      </w:r>
      <w:r w:rsidR="007D7035" w:rsidRPr="00BD5D9F">
        <w:rPr>
          <w:rFonts w:cs="Arial"/>
        </w:rPr>
        <w:t>. I</w:t>
      </w:r>
      <w:r w:rsidR="00071C78" w:rsidRPr="00BD5D9F">
        <w:rPr>
          <w:rFonts w:cs="Arial"/>
        </w:rPr>
        <w:t>l est</w:t>
      </w:r>
      <w:r>
        <w:rPr>
          <w:rFonts w:cs="Arial"/>
        </w:rPr>
        <w:t xml:space="preserve"> </w:t>
      </w:r>
      <w:r w:rsidRPr="00C15699">
        <w:rPr>
          <w:rFonts w:cs="Arial"/>
        </w:rPr>
        <w:t>très important</w:t>
      </w:r>
      <w:r w:rsidR="00071C78" w:rsidRPr="00D1061A">
        <w:rPr>
          <w:rFonts w:cs="Arial"/>
        </w:rPr>
        <w:t xml:space="preserve"> que tous les parents collaborent et respecte</w:t>
      </w:r>
      <w:r w:rsidR="00680E26" w:rsidRPr="00D1061A">
        <w:rPr>
          <w:rFonts w:cs="Arial"/>
        </w:rPr>
        <w:t>nt</w:t>
      </w:r>
      <w:r w:rsidR="00071C78" w:rsidRPr="00D1061A">
        <w:rPr>
          <w:rFonts w:cs="Arial"/>
        </w:rPr>
        <w:t xml:space="preserve"> les règles de sécurité </w:t>
      </w:r>
      <w:r w:rsidR="007D7035" w:rsidRPr="00BD5D9F">
        <w:rPr>
          <w:rFonts w:cs="Arial"/>
        </w:rPr>
        <w:t>autour de l’école ainsi que dans les rues</w:t>
      </w:r>
      <w:r w:rsidR="007541BA" w:rsidRPr="00BD5D9F">
        <w:rPr>
          <w:rFonts w:cs="Arial"/>
        </w:rPr>
        <w:t xml:space="preserve"> afin d’assurer la sécurité de nos enfants</w:t>
      </w:r>
      <w:r w:rsidR="00071C78" w:rsidRPr="00BD5D9F">
        <w:rPr>
          <w:rFonts w:cs="Arial"/>
        </w:rPr>
        <w:t>.</w:t>
      </w:r>
      <w:r w:rsidR="00AF662B" w:rsidRPr="00BD5D9F">
        <w:rPr>
          <w:rFonts w:cs="Arial"/>
        </w:rPr>
        <w:t xml:space="preserve"> </w:t>
      </w:r>
    </w:p>
    <w:p w14:paraId="18F13D1C" w14:textId="0AE55A05" w:rsidR="007541BA" w:rsidRPr="00BD5D9F" w:rsidRDefault="007541BA" w:rsidP="00BD5D9F">
      <w:pPr>
        <w:jc w:val="both"/>
        <w:rPr>
          <w:rFonts w:cs="Arial"/>
        </w:rPr>
      </w:pPr>
    </w:p>
    <w:p w14:paraId="606ABAF5" w14:textId="2A562AA3" w:rsidR="00071C78" w:rsidRPr="00BD5D9F" w:rsidRDefault="00071C78" w:rsidP="00BD5D9F">
      <w:pPr>
        <w:jc w:val="both"/>
        <w:rPr>
          <w:rFonts w:cs="Arial"/>
        </w:rPr>
      </w:pPr>
      <w:r w:rsidRPr="00BD5D9F">
        <w:rPr>
          <w:rFonts w:cs="Arial"/>
        </w:rPr>
        <w:t xml:space="preserve">Pour cette raison, </w:t>
      </w:r>
      <w:r w:rsidR="00424F4D" w:rsidRPr="00BD5D9F">
        <w:rPr>
          <w:rFonts w:cs="Arial"/>
        </w:rPr>
        <w:t xml:space="preserve">les membres du </w:t>
      </w:r>
      <w:r w:rsidRPr="00BD5D9F">
        <w:rPr>
          <w:rFonts w:cs="Arial"/>
        </w:rPr>
        <w:t xml:space="preserve">CÉ </w:t>
      </w:r>
      <w:r w:rsidR="00424F4D" w:rsidRPr="00BD5D9F">
        <w:rPr>
          <w:rFonts w:cs="Arial"/>
        </w:rPr>
        <w:t xml:space="preserve">recommandent </w:t>
      </w:r>
      <w:r w:rsidRPr="00BD5D9F">
        <w:rPr>
          <w:rFonts w:cs="Arial"/>
        </w:rPr>
        <w:t xml:space="preserve">pour la prochaine année </w:t>
      </w:r>
      <w:r w:rsidR="00424F4D" w:rsidRPr="00BD5D9F">
        <w:rPr>
          <w:rFonts w:cs="Arial"/>
        </w:rPr>
        <w:t>de</w:t>
      </w:r>
      <w:r w:rsidR="00680E26" w:rsidRPr="00BD5D9F">
        <w:rPr>
          <w:rFonts w:cs="Arial"/>
        </w:rPr>
        <w:t> </w:t>
      </w:r>
      <w:r w:rsidRPr="00BD5D9F">
        <w:rPr>
          <w:rFonts w:cs="Arial"/>
        </w:rPr>
        <w:t>:</w:t>
      </w:r>
    </w:p>
    <w:p w14:paraId="65F3839A" w14:textId="6048A26B" w:rsidR="007D7035" w:rsidRPr="00BD5D9F" w:rsidRDefault="007D7035" w:rsidP="00BD5D9F">
      <w:pPr>
        <w:pStyle w:val="Paragraphedeliste"/>
        <w:numPr>
          <w:ilvl w:val="0"/>
          <w:numId w:val="26"/>
        </w:numPr>
        <w:jc w:val="both"/>
        <w:rPr>
          <w:rFonts w:cs="Arial"/>
          <w:szCs w:val="22"/>
        </w:rPr>
      </w:pPr>
      <w:r w:rsidRPr="00BD5D9F">
        <w:rPr>
          <w:rFonts w:cs="Arial"/>
          <w:szCs w:val="22"/>
        </w:rPr>
        <w:t xml:space="preserve">Continuer d’explorer les options possibles afin d’augmenter la sécurité aux abords de </w:t>
      </w:r>
      <w:proofErr w:type="gramStart"/>
      <w:r w:rsidRPr="00BD5D9F">
        <w:rPr>
          <w:rFonts w:cs="Arial"/>
          <w:szCs w:val="22"/>
        </w:rPr>
        <w:t>l’école;</w:t>
      </w:r>
      <w:proofErr w:type="gramEnd"/>
    </w:p>
    <w:p w14:paraId="758DEB62" w14:textId="20B67B43" w:rsidR="00290937" w:rsidRPr="00BD5D9F" w:rsidRDefault="00071C78" w:rsidP="00BD5D9F">
      <w:pPr>
        <w:pStyle w:val="Paragraphedeliste"/>
        <w:numPr>
          <w:ilvl w:val="0"/>
          <w:numId w:val="26"/>
        </w:numPr>
        <w:jc w:val="both"/>
        <w:rPr>
          <w:rFonts w:cs="Arial"/>
          <w:szCs w:val="22"/>
        </w:rPr>
      </w:pPr>
      <w:r w:rsidRPr="00BD5D9F">
        <w:rPr>
          <w:rFonts w:cs="Arial"/>
          <w:szCs w:val="22"/>
        </w:rPr>
        <w:t>Poursuivre la sensibilisation auprès des parents à la sécurité aux abords de l’école.</w:t>
      </w:r>
    </w:p>
    <w:p w14:paraId="608C07D5" w14:textId="77777777" w:rsidR="00290937" w:rsidRPr="00BD5D9F" w:rsidRDefault="00290937" w:rsidP="009619CF">
      <w:pPr>
        <w:rPr>
          <w:rFonts w:cs="Arial"/>
          <w:lang w:val="fr-FR"/>
        </w:rPr>
      </w:pPr>
    </w:p>
    <w:p w14:paraId="505481CA" w14:textId="43C2A2FF" w:rsidR="007541BA" w:rsidRDefault="007541BA" w:rsidP="009941F2">
      <w:pPr>
        <w:rPr>
          <w:rFonts w:cs="Arial"/>
          <w:b/>
        </w:rPr>
      </w:pPr>
      <w:r w:rsidRPr="00BD5D9F">
        <w:rPr>
          <w:rFonts w:cs="Arial"/>
          <w:b/>
        </w:rPr>
        <w:t>Recommandation 2</w:t>
      </w:r>
    </w:p>
    <w:p w14:paraId="0034BF9C" w14:textId="77777777" w:rsidR="009941F2" w:rsidRPr="00D1061A" w:rsidRDefault="009941F2">
      <w:pPr>
        <w:rPr>
          <w:rFonts w:cs="Arial"/>
          <w:b/>
        </w:rPr>
      </w:pPr>
    </w:p>
    <w:p w14:paraId="149125F0" w14:textId="33EA4CEF" w:rsidR="00094492" w:rsidRPr="00BD5D9F" w:rsidRDefault="00AF662B" w:rsidP="00BD5D9F">
      <w:pPr>
        <w:jc w:val="both"/>
        <w:rPr>
          <w:rFonts w:cs="Arial"/>
        </w:rPr>
      </w:pPr>
      <w:r w:rsidRPr="00BD5D9F">
        <w:rPr>
          <w:rFonts w:cs="Arial"/>
        </w:rPr>
        <w:t xml:space="preserve">Un projet important a été mené à terme </w:t>
      </w:r>
      <w:r w:rsidR="00647A52" w:rsidRPr="00BD5D9F">
        <w:rPr>
          <w:rFonts w:cs="Arial"/>
        </w:rPr>
        <w:t>en 2018-2019</w:t>
      </w:r>
      <w:r w:rsidR="00680E26" w:rsidRPr="00BD5D9F">
        <w:rPr>
          <w:rFonts w:cs="Arial"/>
        </w:rPr>
        <w:t> </w:t>
      </w:r>
      <w:r w:rsidRPr="00BD5D9F">
        <w:rPr>
          <w:rFonts w:cs="Arial"/>
        </w:rPr>
        <w:t xml:space="preserve">: le développement du projet éducatif </w:t>
      </w:r>
      <w:r w:rsidR="00503229" w:rsidRPr="00BD5D9F">
        <w:rPr>
          <w:rFonts w:cs="Arial"/>
        </w:rPr>
        <w:t xml:space="preserve">2019-2022 </w:t>
      </w:r>
      <w:r w:rsidRPr="00BD5D9F">
        <w:rPr>
          <w:rFonts w:cs="Arial"/>
        </w:rPr>
        <w:t>de notre école</w:t>
      </w:r>
      <w:r w:rsidR="00F84585" w:rsidRPr="00BD5D9F">
        <w:rPr>
          <w:rFonts w:cs="Arial"/>
        </w:rPr>
        <w:t xml:space="preserve"> qui a été</w:t>
      </w:r>
      <w:r w:rsidR="007D45B5" w:rsidRPr="00BD5D9F">
        <w:rPr>
          <w:rFonts w:cs="Arial"/>
        </w:rPr>
        <w:t xml:space="preserve"> </w:t>
      </w:r>
      <w:r w:rsidRPr="00BD5D9F">
        <w:rPr>
          <w:rFonts w:cs="Arial"/>
        </w:rPr>
        <w:t xml:space="preserve">approuvé par le Conseil d’établissement en avril 2019. </w:t>
      </w:r>
      <w:r w:rsidR="00647A52" w:rsidRPr="00BD5D9F">
        <w:rPr>
          <w:rFonts w:cs="Arial"/>
        </w:rPr>
        <w:t xml:space="preserve">Au début de l’année scolaire 2019-2020, </w:t>
      </w:r>
      <w:r w:rsidR="00424F4D" w:rsidRPr="00BD5D9F">
        <w:rPr>
          <w:rFonts w:cs="Arial"/>
        </w:rPr>
        <w:t xml:space="preserve">l’équipe école </w:t>
      </w:r>
      <w:r w:rsidR="00647A52" w:rsidRPr="00BD5D9F">
        <w:rPr>
          <w:rFonts w:cs="Arial"/>
        </w:rPr>
        <w:t xml:space="preserve">a veillé </w:t>
      </w:r>
      <w:r w:rsidRPr="00BD5D9F">
        <w:rPr>
          <w:rFonts w:cs="Arial"/>
        </w:rPr>
        <w:t xml:space="preserve">à élaborer un </w:t>
      </w:r>
      <w:r w:rsidR="00424F4D" w:rsidRPr="00BD5D9F">
        <w:rPr>
          <w:rFonts w:cs="Arial"/>
        </w:rPr>
        <w:t>plan d’action afin de mettre en œuvre ce projet éducatif qui était tant attendu.</w:t>
      </w:r>
    </w:p>
    <w:p w14:paraId="1F69324B" w14:textId="77777777" w:rsidR="00094492" w:rsidRPr="00BD5D9F" w:rsidRDefault="00094492" w:rsidP="00BD5D9F">
      <w:pPr>
        <w:jc w:val="both"/>
        <w:rPr>
          <w:rFonts w:cs="Arial"/>
        </w:rPr>
      </w:pPr>
    </w:p>
    <w:p w14:paraId="73559BCD" w14:textId="249DAAE4" w:rsidR="00FE38A5" w:rsidRPr="00BD5D9F" w:rsidRDefault="00FE38A5" w:rsidP="00BD5D9F">
      <w:pPr>
        <w:spacing w:after="200"/>
        <w:jc w:val="both"/>
        <w:rPr>
          <w:rFonts w:cs="Arial"/>
        </w:rPr>
      </w:pPr>
      <w:r w:rsidRPr="00BD5D9F">
        <w:rPr>
          <w:rFonts w:cs="Arial"/>
        </w:rPr>
        <w:t>Compte tenu de l’importance du projet éducatif pour notre école et pour nos enfants, les membres du CÉ recommandent pour la prochaine année de :</w:t>
      </w:r>
    </w:p>
    <w:p w14:paraId="6C637112" w14:textId="4AE0D2AC" w:rsidR="007D45B5" w:rsidRPr="00BD5D9F" w:rsidRDefault="00F61529" w:rsidP="00BD5D9F">
      <w:pPr>
        <w:pStyle w:val="Paragraphedeliste"/>
        <w:numPr>
          <w:ilvl w:val="0"/>
          <w:numId w:val="27"/>
        </w:numPr>
        <w:jc w:val="both"/>
        <w:rPr>
          <w:rFonts w:cs="Arial"/>
          <w:szCs w:val="22"/>
        </w:rPr>
      </w:pPr>
      <w:r w:rsidRPr="00BD5D9F">
        <w:rPr>
          <w:rFonts w:cs="Arial"/>
          <w:szCs w:val="22"/>
        </w:rPr>
        <w:t xml:space="preserve">Effectuer des suivis réguliers </w:t>
      </w:r>
      <w:r w:rsidR="00503229" w:rsidRPr="00BD5D9F">
        <w:rPr>
          <w:rFonts w:cs="Arial"/>
          <w:szCs w:val="22"/>
        </w:rPr>
        <w:t xml:space="preserve">lors des rencontres de CÉ </w:t>
      </w:r>
      <w:r w:rsidRPr="00BD5D9F">
        <w:rPr>
          <w:rFonts w:cs="Arial"/>
          <w:szCs w:val="22"/>
        </w:rPr>
        <w:t>sur l</w:t>
      </w:r>
      <w:r w:rsidR="00503229" w:rsidRPr="00BD5D9F">
        <w:rPr>
          <w:rFonts w:cs="Arial"/>
          <w:szCs w:val="22"/>
        </w:rPr>
        <w:t xml:space="preserve">’avancement de l’élaboration du plan d’action, de sa mise en œuvre ainsi que d’effectuer des suivis </w:t>
      </w:r>
      <w:r w:rsidRPr="00BD5D9F">
        <w:rPr>
          <w:rFonts w:cs="Arial"/>
          <w:szCs w:val="22"/>
        </w:rPr>
        <w:t xml:space="preserve">sur les mesures de rendement du projet </w:t>
      </w:r>
      <w:proofErr w:type="gramStart"/>
      <w:r w:rsidRPr="00BD5D9F">
        <w:rPr>
          <w:rFonts w:cs="Arial"/>
          <w:szCs w:val="22"/>
        </w:rPr>
        <w:t>éducatif</w:t>
      </w:r>
      <w:r w:rsidR="007D45B5" w:rsidRPr="00BD5D9F">
        <w:rPr>
          <w:rFonts w:cs="Arial"/>
          <w:szCs w:val="22"/>
        </w:rPr>
        <w:t>;</w:t>
      </w:r>
      <w:proofErr w:type="gramEnd"/>
      <w:r w:rsidR="007D45B5" w:rsidRPr="00BD5D9F">
        <w:rPr>
          <w:rFonts w:cs="Arial"/>
          <w:szCs w:val="22"/>
        </w:rPr>
        <w:t xml:space="preserve"> </w:t>
      </w:r>
    </w:p>
    <w:p w14:paraId="1A5AEEC7" w14:textId="2DFEF005" w:rsidR="00F61529" w:rsidRPr="00BD5D9F" w:rsidRDefault="007D45B5" w:rsidP="00BD5D9F">
      <w:pPr>
        <w:pStyle w:val="Paragraphedeliste"/>
        <w:numPr>
          <w:ilvl w:val="0"/>
          <w:numId w:val="27"/>
        </w:numPr>
        <w:jc w:val="both"/>
        <w:rPr>
          <w:rFonts w:cs="Arial"/>
          <w:szCs w:val="22"/>
        </w:rPr>
      </w:pPr>
      <w:r w:rsidRPr="00BD5D9F">
        <w:rPr>
          <w:rFonts w:cs="Arial"/>
          <w:szCs w:val="22"/>
        </w:rPr>
        <w:t xml:space="preserve">Soutenir et collaborer avec l’équipe-école dans le développement, </w:t>
      </w:r>
      <w:r w:rsidR="00C15699">
        <w:rPr>
          <w:rFonts w:cs="Arial"/>
          <w:szCs w:val="22"/>
        </w:rPr>
        <w:t xml:space="preserve">la </w:t>
      </w:r>
      <w:r w:rsidRPr="00BD5D9F">
        <w:rPr>
          <w:rFonts w:cs="Arial"/>
          <w:szCs w:val="22"/>
        </w:rPr>
        <w:t xml:space="preserve">modification et </w:t>
      </w:r>
      <w:r w:rsidR="00C15699">
        <w:rPr>
          <w:rFonts w:cs="Arial"/>
          <w:szCs w:val="22"/>
        </w:rPr>
        <w:t xml:space="preserve">la </w:t>
      </w:r>
      <w:r w:rsidRPr="00BD5D9F">
        <w:rPr>
          <w:rFonts w:cs="Arial"/>
          <w:szCs w:val="22"/>
        </w:rPr>
        <w:t xml:space="preserve">mise en œuvre du plan d’action du projet éducatif. Compte tenu de la pandémie, des ajustements pour considérer le contexte </w:t>
      </w:r>
      <w:r w:rsidR="000A446C" w:rsidRPr="00BD5D9F">
        <w:rPr>
          <w:rFonts w:cs="Arial"/>
          <w:szCs w:val="22"/>
        </w:rPr>
        <w:t>actuel</w:t>
      </w:r>
      <w:r w:rsidRPr="00BD5D9F">
        <w:rPr>
          <w:rFonts w:cs="Arial"/>
          <w:szCs w:val="22"/>
        </w:rPr>
        <w:t xml:space="preserve"> à l’école seront probablement nécessaire</w:t>
      </w:r>
      <w:r w:rsidR="00C15699">
        <w:rPr>
          <w:rFonts w:cs="Arial"/>
          <w:szCs w:val="22"/>
        </w:rPr>
        <w:t>s</w:t>
      </w:r>
      <w:r w:rsidRPr="00BD5D9F">
        <w:rPr>
          <w:rFonts w:cs="Arial"/>
          <w:szCs w:val="22"/>
        </w:rPr>
        <w:t>.</w:t>
      </w:r>
    </w:p>
    <w:p w14:paraId="5A4CE2BF" w14:textId="77777777" w:rsidR="00F61529" w:rsidRPr="00BD5D9F" w:rsidRDefault="00F61529" w:rsidP="00BD5D9F">
      <w:pPr>
        <w:jc w:val="both"/>
        <w:rPr>
          <w:rFonts w:cs="Arial"/>
          <w:lang w:val="fr-FR"/>
        </w:rPr>
      </w:pPr>
    </w:p>
    <w:p w14:paraId="4077C3F6" w14:textId="77777777" w:rsidR="009941F2" w:rsidRDefault="009941F2">
      <w:pPr>
        <w:spacing w:after="200"/>
        <w:rPr>
          <w:rFonts w:cs="Arial"/>
          <w:lang w:eastAsia="fr-FR"/>
        </w:rPr>
      </w:pPr>
      <w:r>
        <w:rPr>
          <w:rFonts w:cs="Arial"/>
          <w:lang w:eastAsia="fr-FR"/>
        </w:rPr>
        <w:br w:type="page"/>
      </w:r>
    </w:p>
    <w:p w14:paraId="204D80D4" w14:textId="63A8C5A1" w:rsidR="00E604D5" w:rsidRPr="00BD5D9F" w:rsidRDefault="00E604D5" w:rsidP="00BD5D9F">
      <w:pPr>
        <w:jc w:val="both"/>
        <w:rPr>
          <w:rFonts w:cs="Arial"/>
          <w:lang w:eastAsia="fr-FR"/>
        </w:rPr>
      </w:pPr>
      <w:r w:rsidRPr="00BD5D9F">
        <w:rPr>
          <w:rFonts w:cs="Arial"/>
          <w:lang w:eastAsia="fr-FR"/>
        </w:rPr>
        <w:lastRenderedPageBreak/>
        <w:t>Pour l’année scolaire 202</w:t>
      </w:r>
      <w:r w:rsidR="00F84585" w:rsidRPr="00BD5D9F">
        <w:rPr>
          <w:rFonts w:cs="Arial"/>
          <w:lang w:eastAsia="fr-FR"/>
        </w:rPr>
        <w:t>1</w:t>
      </w:r>
      <w:r w:rsidRPr="00BD5D9F">
        <w:rPr>
          <w:rFonts w:cs="Arial"/>
          <w:lang w:eastAsia="fr-FR"/>
        </w:rPr>
        <w:t>-202</w:t>
      </w:r>
      <w:r w:rsidR="00F84585" w:rsidRPr="00BD5D9F">
        <w:rPr>
          <w:rFonts w:cs="Arial"/>
          <w:lang w:eastAsia="fr-FR"/>
        </w:rPr>
        <w:t>2</w:t>
      </w:r>
      <w:r w:rsidRPr="00BD5D9F">
        <w:rPr>
          <w:rFonts w:cs="Arial"/>
          <w:lang w:eastAsia="fr-FR"/>
        </w:rPr>
        <w:t xml:space="preserve">, compte tenu que nous </w:t>
      </w:r>
      <w:r w:rsidR="00D1061A">
        <w:rPr>
          <w:rFonts w:cs="Arial"/>
          <w:lang w:eastAsia="fr-FR"/>
        </w:rPr>
        <w:t xml:space="preserve">avançons toujours dans </w:t>
      </w:r>
      <w:r w:rsidRPr="00D1061A">
        <w:rPr>
          <w:rFonts w:cs="Arial"/>
          <w:lang w:eastAsia="fr-FR"/>
        </w:rPr>
        <w:t xml:space="preserve">des temps incertains, nous devrons tous faire preuve de </w:t>
      </w:r>
      <w:r w:rsidRPr="00BD5D9F">
        <w:rPr>
          <w:rFonts w:cs="Arial"/>
          <w:lang w:eastAsia="fr-FR"/>
        </w:rPr>
        <w:t>flexibilité</w:t>
      </w:r>
      <w:r w:rsidRPr="00C15699">
        <w:rPr>
          <w:rFonts w:cs="Arial"/>
          <w:lang w:eastAsia="fr-FR"/>
        </w:rPr>
        <w:t xml:space="preserve"> et de </w:t>
      </w:r>
      <w:r w:rsidR="00D1061A" w:rsidRPr="00C15699">
        <w:rPr>
          <w:rFonts w:cs="Arial"/>
          <w:lang w:eastAsia="fr-FR"/>
        </w:rPr>
        <w:t>résilience</w:t>
      </w:r>
      <w:r w:rsidRPr="00D1061A">
        <w:rPr>
          <w:rFonts w:cs="Arial"/>
          <w:lang w:eastAsia="fr-FR"/>
        </w:rPr>
        <w:t>. Le CÉ s’engage donc à s’adapter aux différentes situations qui se présenteront à nous pendant l’année scolaire.</w:t>
      </w:r>
      <w:r w:rsidR="009941F2">
        <w:rPr>
          <w:rFonts w:cs="Arial"/>
          <w:lang w:eastAsia="fr-FR"/>
        </w:rPr>
        <w:t xml:space="preserve"> </w:t>
      </w:r>
      <w:r w:rsidRPr="00D1061A">
        <w:rPr>
          <w:rFonts w:cs="Arial"/>
          <w:lang w:eastAsia="fr-FR"/>
        </w:rPr>
        <w:t>Nous continuerons à travailler de très près avec l’équipe-école pour passer au travers des situations difficiles et aussi</w:t>
      </w:r>
      <w:r w:rsidRPr="00BD5D9F">
        <w:rPr>
          <w:rFonts w:cs="Arial"/>
          <w:lang w:eastAsia="fr-FR"/>
        </w:rPr>
        <w:t xml:space="preserve"> profiter des opportunités qui pourraient nous attendre dans les prochains mois. </w:t>
      </w:r>
    </w:p>
    <w:p w14:paraId="2ED90F72" w14:textId="77777777" w:rsidR="00E604D5" w:rsidRPr="00BD5D9F" w:rsidRDefault="00E604D5" w:rsidP="00ED4209">
      <w:pPr>
        <w:rPr>
          <w:rFonts w:cs="Arial"/>
          <w:lang w:eastAsia="fr-FR"/>
        </w:rPr>
      </w:pPr>
    </w:p>
    <w:p w14:paraId="2D5D8A7F" w14:textId="055EC45A" w:rsidR="008D6CCE" w:rsidRPr="00BD5D9F" w:rsidRDefault="008D6CCE" w:rsidP="00ED4209">
      <w:pPr>
        <w:rPr>
          <w:rFonts w:cs="Arial"/>
          <w:lang w:eastAsia="fr-FR"/>
        </w:rPr>
      </w:pPr>
      <w:r w:rsidRPr="00BD5D9F">
        <w:rPr>
          <w:rFonts w:cs="Arial"/>
          <w:lang w:eastAsia="fr-FR"/>
        </w:rPr>
        <w:t xml:space="preserve">Adopté par le Conseil d’établissement, le </w:t>
      </w:r>
      <w:r w:rsidR="000A23AF" w:rsidRPr="00BD5D9F">
        <w:rPr>
          <w:rFonts w:cs="Arial"/>
          <w:lang w:eastAsia="fr-FR"/>
        </w:rPr>
        <w:t>m</w:t>
      </w:r>
      <w:r w:rsidR="002C4FD0" w:rsidRPr="00BD5D9F">
        <w:rPr>
          <w:rFonts w:cs="Arial"/>
          <w:lang w:eastAsia="fr-FR"/>
        </w:rPr>
        <w:t>ardi</w:t>
      </w:r>
      <w:r w:rsidR="000A23AF" w:rsidRPr="00BD5D9F">
        <w:rPr>
          <w:rFonts w:cs="Arial"/>
          <w:lang w:eastAsia="fr-FR"/>
        </w:rPr>
        <w:t xml:space="preserve"> </w:t>
      </w:r>
      <w:r w:rsidR="009941F2">
        <w:rPr>
          <w:rFonts w:cs="Arial"/>
          <w:lang w:eastAsia="fr-FR"/>
        </w:rPr>
        <w:t>7 septembre</w:t>
      </w:r>
      <w:r w:rsidRPr="00D1061A">
        <w:rPr>
          <w:rFonts w:cs="Arial"/>
          <w:lang w:eastAsia="fr-FR"/>
        </w:rPr>
        <w:t xml:space="preserve"> </w:t>
      </w:r>
      <w:r w:rsidR="000A23AF" w:rsidRPr="00BD5D9F">
        <w:rPr>
          <w:rFonts w:cs="Arial"/>
          <w:lang w:eastAsia="fr-FR"/>
        </w:rPr>
        <w:t>202</w:t>
      </w:r>
      <w:r w:rsidR="00F84585" w:rsidRPr="00BD5D9F">
        <w:rPr>
          <w:rFonts w:cs="Arial"/>
          <w:lang w:eastAsia="fr-FR"/>
        </w:rPr>
        <w:t>1</w:t>
      </w:r>
    </w:p>
    <w:p w14:paraId="46633C42" w14:textId="77777777" w:rsidR="009941F2" w:rsidRDefault="009941F2" w:rsidP="00ED4209">
      <w:pPr>
        <w:rPr>
          <w:rFonts w:cs="Arial"/>
          <w:lang w:eastAsia="fr-FR"/>
        </w:rPr>
      </w:pPr>
    </w:p>
    <w:p w14:paraId="7896E721" w14:textId="3AF88DE2" w:rsidR="008D6CCE" w:rsidRPr="00BD5D9F" w:rsidRDefault="008D6CCE" w:rsidP="00ED4209">
      <w:pPr>
        <w:rPr>
          <w:rFonts w:cs="Arial"/>
          <w:lang w:eastAsia="fr-FR"/>
        </w:rPr>
      </w:pPr>
      <w:r w:rsidRPr="00BD5D9F">
        <w:rPr>
          <w:rFonts w:cs="Arial"/>
          <w:lang w:eastAsia="fr-FR"/>
        </w:rPr>
        <w:t xml:space="preserve">Résolution # CÉ </w:t>
      </w:r>
      <w:r w:rsidR="00A67C92">
        <w:rPr>
          <w:rFonts w:cs="Arial"/>
          <w:lang w:eastAsia="fr-FR"/>
        </w:rPr>
        <w:t>21-22-A-08</w:t>
      </w:r>
    </w:p>
    <w:p w14:paraId="4C627AE8" w14:textId="77777777" w:rsidR="009941F2" w:rsidRDefault="009941F2" w:rsidP="00ED4209">
      <w:pPr>
        <w:rPr>
          <w:rFonts w:cs="Arial"/>
          <w:lang w:eastAsia="fr-FR"/>
        </w:rPr>
      </w:pPr>
    </w:p>
    <w:p w14:paraId="0769768F" w14:textId="79835DF3" w:rsidR="008D6CCE" w:rsidRPr="00BD5D9F" w:rsidRDefault="008D6CCE" w:rsidP="00ED4209">
      <w:pPr>
        <w:rPr>
          <w:rFonts w:cs="Arial"/>
          <w:lang w:eastAsia="fr-FR"/>
        </w:rPr>
      </w:pPr>
      <w:r w:rsidRPr="00BD5D9F">
        <w:rPr>
          <w:rFonts w:cs="Arial"/>
          <w:lang w:eastAsia="fr-FR"/>
        </w:rPr>
        <w:t>L</w:t>
      </w:r>
      <w:r w:rsidR="00F84585" w:rsidRPr="00BD5D9F">
        <w:rPr>
          <w:rFonts w:cs="Arial"/>
          <w:lang w:eastAsia="fr-FR"/>
        </w:rPr>
        <w:t>e</w:t>
      </w:r>
      <w:r w:rsidRPr="00BD5D9F">
        <w:rPr>
          <w:rFonts w:cs="Arial"/>
          <w:lang w:eastAsia="fr-FR"/>
        </w:rPr>
        <w:t xml:space="preserve"> président,</w:t>
      </w:r>
    </w:p>
    <w:p w14:paraId="73F5FDD9" w14:textId="7015DFED" w:rsidR="008D6CCE" w:rsidRDefault="008D6CCE" w:rsidP="00ED4209">
      <w:pPr>
        <w:rPr>
          <w:rFonts w:cs="Arial"/>
          <w:lang w:eastAsia="fr-FR"/>
        </w:rPr>
      </w:pPr>
    </w:p>
    <w:p w14:paraId="123C80EF" w14:textId="362B11CA" w:rsidR="009941F2" w:rsidRDefault="009941F2" w:rsidP="00ED4209">
      <w:pPr>
        <w:rPr>
          <w:rFonts w:cs="Arial"/>
          <w:lang w:eastAsia="fr-FR"/>
        </w:rPr>
      </w:pPr>
    </w:p>
    <w:p w14:paraId="2D56385E" w14:textId="77777777" w:rsidR="009941F2" w:rsidRPr="00BD5D9F" w:rsidRDefault="009941F2" w:rsidP="00ED4209">
      <w:pPr>
        <w:rPr>
          <w:rFonts w:cs="Arial"/>
          <w:lang w:eastAsia="fr-FR"/>
        </w:rPr>
      </w:pPr>
    </w:p>
    <w:p w14:paraId="2719E2D4" w14:textId="3FB83A99" w:rsidR="008D6CCE" w:rsidRPr="00BD5D9F" w:rsidRDefault="00F84585" w:rsidP="00ED4209">
      <w:pPr>
        <w:rPr>
          <w:rFonts w:cs="Arial"/>
          <w:lang w:eastAsia="fr-FR"/>
        </w:rPr>
      </w:pPr>
      <w:r w:rsidRPr="00BD5D9F">
        <w:rPr>
          <w:rFonts w:cs="Arial"/>
          <w:lang w:eastAsia="fr-FR"/>
        </w:rPr>
        <w:t>Guillaume Dubé</w:t>
      </w:r>
    </w:p>
    <w:p w14:paraId="271FAC58" w14:textId="0F0AD3D2" w:rsidR="008D6CCE" w:rsidRPr="00BD5D9F" w:rsidRDefault="009941F2" w:rsidP="00ED4209">
      <w:pPr>
        <w:rPr>
          <w:rFonts w:cs="Arial"/>
          <w:lang w:eastAsia="fr-FR"/>
        </w:rPr>
      </w:pPr>
      <w:r>
        <w:rPr>
          <w:rFonts w:cs="Arial"/>
          <w:lang w:eastAsia="fr-FR"/>
        </w:rPr>
        <w:t>7 septembre</w:t>
      </w:r>
      <w:r w:rsidR="00A65B9B" w:rsidRPr="00D1061A">
        <w:rPr>
          <w:rFonts w:cs="Arial"/>
          <w:lang w:eastAsia="fr-FR"/>
        </w:rPr>
        <w:t xml:space="preserve"> </w:t>
      </w:r>
      <w:r w:rsidR="000A23AF" w:rsidRPr="00D1061A">
        <w:rPr>
          <w:rFonts w:cs="Arial"/>
          <w:lang w:eastAsia="fr-FR"/>
        </w:rPr>
        <w:t>202</w:t>
      </w:r>
      <w:r w:rsidR="00F84585" w:rsidRPr="00BD5D9F">
        <w:rPr>
          <w:rFonts w:cs="Arial"/>
          <w:lang w:eastAsia="fr-FR"/>
        </w:rPr>
        <w:t>1</w:t>
      </w:r>
    </w:p>
    <w:p w14:paraId="052370D5" w14:textId="77777777" w:rsidR="00ED4209" w:rsidRPr="00BD5D9F" w:rsidRDefault="00ED4209">
      <w:pPr>
        <w:spacing w:after="200"/>
        <w:rPr>
          <w:rFonts w:eastAsia="Times New Roman" w:cs="Arial"/>
          <w:lang w:val="fr-FR" w:eastAsia="fr-FR"/>
        </w:rPr>
      </w:pPr>
      <w:r w:rsidRPr="00BD5D9F">
        <w:rPr>
          <w:rFonts w:eastAsia="Times New Roman" w:cs="Arial"/>
          <w:lang w:val="fr-FR" w:eastAsia="fr-FR"/>
        </w:rPr>
        <w:br w:type="page"/>
      </w:r>
    </w:p>
    <w:p w14:paraId="3D2DF8D3" w14:textId="59BEEF3D" w:rsidR="00ED4209" w:rsidRPr="00BD5D9F" w:rsidRDefault="00ED4209" w:rsidP="00ED4209">
      <w:pPr>
        <w:pStyle w:val="Titre1"/>
        <w:rPr>
          <w:rFonts w:eastAsia="Times New Roman" w:cs="Arial"/>
          <w:sz w:val="22"/>
          <w:szCs w:val="22"/>
          <w:lang w:val="fr-FR" w:eastAsia="fr-FR"/>
        </w:rPr>
      </w:pPr>
      <w:bookmarkStart w:id="10" w:name="_Toc81920482"/>
      <w:r w:rsidRPr="00BD5D9F">
        <w:rPr>
          <w:rFonts w:eastAsia="Times New Roman" w:cs="Arial"/>
          <w:sz w:val="22"/>
          <w:szCs w:val="22"/>
          <w:lang w:val="fr-FR" w:eastAsia="fr-FR"/>
        </w:rPr>
        <w:lastRenderedPageBreak/>
        <w:t>Annexe A –</w:t>
      </w:r>
      <w:r w:rsidR="00013D19">
        <w:rPr>
          <w:rFonts w:eastAsia="Times New Roman" w:cs="Arial"/>
          <w:sz w:val="22"/>
          <w:szCs w:val="22"/>
          <w:lang w:val="fr-FR" w:eastAsia="fr-FR"/>
        </w:rPr>
        <w:t xml:space="preserve"> </w:t>
      </w:r>
      <w:r w:rsidRPr="00BD5D9F">
        <w:rPr>
          <w:rFonts w:eastAsia="Times New Roman" w:cs="Arial"/>
          <w:sz w:val="22"/>
          <w:szCs w:val="22"/>
          <w:lang w:val="fr-FR" w:eastAsia="fr-FR"/>
        </w:rPr>
        <w:t>Informations générales sur l’école</w:t>
      </w:r>
      <w:bookmarkEnd w:id="10"/>
    </w:p>
    <w:p w14:paraId="1D1C0BD2" w14:textId="77777777" w:rsidR="00654C2A" w:rsidRPr="00BD5D9F" w:rsidRDefault="00654C2A" w:rsidP="001D2204">
      <w:pPr>
        <w:spacing w:line="240" w:lineRule="auto"/>
        <w:jc w:val="both"/>
        <w:rPr>
          <w:rFonts w:eastAsia="Times New Roman" w:cs="Arial"/>
          <w:b/>
          <w:u w:val="single"/>
          <w:lang w:val="fr-FR" w:eastAsia="fr-FR"/>
        </w:rPr>
      </w:pPr>
    </w:p>
    <w:p w14:paraId="57FE3AB9" w14:textId="42895443" w:rsidR="00654C2A" w:rsidRPr="00D72920" w:rsidRDefault="00654C2A" w:rsidP="001D2204">
      <w:pPr>
        <w:spacing w:line="240" w:lineRule="auto"/>
        <w:jc w:val="both"/>
        <w:rPr>
          <w:rFonts w:eastAsia="Times New Roman" w:cs="Arial"/>
          <w:lang w:val="fr-FR" w:eastAsia="fr-FR"/>
        </w:rPr>
      </w:pPr>
      <w:r w:rsidRPr="00D1061A">
        <w:rPr>
          <w:rFonts w:eastAsia="Times New Roman" w:cs="Arial"/>
          <w:lang w:val="fr-FR" w:eastAsia="fr-FR"/>
        </w:rPr>
        <w:t xml:space="preserve">Voici quelques informations générales et données statistiques </w:t>
      </w:r>
      <w:r w:rsidR="002B4BCF" w:rsidRPr="00D72920">
        <w:rPr>
          <w:rFonts w:eastAsia="Times New Roman" w:cs="Arial"/>
          <w:lang w:val="fr-FR" w:eastAsia="fr-FR"/>
        </w:rPr>
        <w:t xml:space="preserve">des dernières </w:t>
      </w:r>
      <w:r w:rsidR="00F84585" w:rsidRPr="00D72920">
        <w:rPr>
          <w:rFonts w:eastAsia="Times New Roman" w:cs="Arial"/>
          <w:lang w:val="fr-FR" w:eastAsia="fr-FR"/>
        </w:rPr>
        <w:t xml:space="preserve">années </w:t>
      </w:r>
      <w:r w:rsidR="00947036" w:rsidRPr="00D72920">
        <w:rPr>
          <w:rFonts w:eastAsia="Times New Roman" w:cs="Arial"/>
          <w:lang w:val="fr-FR" w:eastAsia="fr-FR"/>
        </w:rPr>
        <w:t xml:space="preserve">sur </w:t>
      </w:r>
      <w:r w:rsidR="00F84585" w:rsidRPr="00D72920">
        <w:rPr>
          <w:rFonts w:eastAsia="Times New Roman" w:cs="Arial"/>
          <w:lang w:val="fr-FR" w:eastAsia="fr-FR"/>
        </w:rPr>
        <w:t>l’</w:t>
      </w:r>
      <w:r w:rsidR="00947036" w:rsidRPr="00D72920">
        <w:rPr>
          <w:rFonts w:eastAsia="Times New Roman" w:cs="Arial"/>
          <w:lang w:val="fr-FR" w:eastAsia="fr-FR"/>
        </w:rPr>
        <w:t>école</w:t>
      </w:r>
      <w:r w:rsidRPr="00D72920">
        <w:rPr>
          <w:rFonts w:eastAsia="Times New Roman" w:cs="Arial"/>
          <w:lang w:val="fr-FR" w:eastAsia="fr-FR"/>
        </w:rPr>
        <w:t xml:space="preserve"> :</w:t>
      </w:r>
    </w:p>
    <w:p w14:paraId="164051F1" w14:textId="77777777" w:rsidR="00654C2A" w:rsidRPr="00D72920" w:rsidRDefault="00654C2A" w:rsidP="001D2204">
      <w:pPr>
        <w:spacing w:line="240" w:lineRule="auto"/>
        <w:jc w:val="both"/>
        <w:rPr>
          <w:rFonts w:eastAsia="Times New Roman" w:cs="Arial"/>
          <w:lang w:val="fr-FR" w:eastAsia="fr-FR"/>
        </w:rPr>
      </w:pPr>
    </w:p>
    <w:p w14:paraId="1701AF88" w14:textId="5AB45154" w:rsidR="0096790A" w:rsidRPr="00D1061A" w:rsidRDefault="00947036" w:rsidP="001D2204">
      <w:pPr>
        <w:spacing w:line="240" w:lineRule="auto"/>
        <w:jc w:val="both"/>
        <w:rPr>
          <w:rFonts w:eastAsia="Times New Roman" w:cs="Arial"/>
          <w:b/>
          <w:u w:val="single"/>
          <w:lang w:val="fr-FR" w:eastAsia="fr-FR"/>
        </w:rPr>
      </w:pPr>
      <w:r w:rsidRPr="00D72920">
        <w:rPr>
          <w:rFonts w:eastAsia="Times New Roman" w:cs="Arial"/>
          <w:b/>
          <w:u w:val="single"/>
          <w:lang w:val="fr-FR" w:eastAsia="fr-FR"/>
        </w:rPr>
        <w:t>Statistiques é</w:t>
      </w:r>
      <w:r w:rsidR="0096790A" w:rsidRPr="00D72920">
        <w:rPr>
          <w:rFonts w:eastAsia="Times New Roman" w:cs="Arial"/>
          <w:b/>
          <w:u w:val="single"/>
          <w:lang w:val="fr-FR" w:eastAsia="fr-FR"/>
        </w:rPr>
        <w:t>lèves</w:t>
      </w:r>
    </w:p>
    <w:p w14:paraId="36B7B8F7" w14:textId="77777777" w:rsidR="009A6A7E" w:rsidRPr="00D72920" w:rsidRDefault="009A6A7E" w:rsidP="001D2204">
      <w:pPr>
        <w:spacing w:line="240" w:lineRule="auto"/>
        <w:jc w:val="both"/>
        <w:rPr>
          <w:rFonts w:eastAsia="Times New Roman" w:cs="Arial"/>
          <w:lang w:val="fr-FR" w:eastAsia="fr-FR"/>
        </w:rPr>
      </w:pPr>
    </w:p>
    <w:tbl>
      <w:tblPr>
        <w:tblStyle w:val="TableauGrille4-Accentuation1"/>
        <w:tblW w:w="0" w:type="auto"/>
        <w:tblLook w:val="04A0" w:firstRow="1" w:lastRow="0" w:firstColumn="1" w:lastColumn="0" w:noHBand="0" w:noVBand="1"/>
      </w:tblPr>
      <w:tblGrid>
        <w:gridCol w:w="3539"/>
        <w:gridCol w:w="1284"/>
        <w:gridCol w:w="1285"/>
        <w:gridCol w:w="1284"/>
        <w:gridCol w:w="1285"/>
        <w:gridCol w:w="1285"/>
      </w:tblGrid>
      <w:tr w:rsidR="00F84585" w:rsidRPr="00D72920" w14:paraId="444CE758" w14:textId="77777777" w:rsidTr="00BD5D9F">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47CE65F2" w14:textId="77777777" w:rsidR="00F84585" w:rsidRPr="00BD5D9F" w:rsidRDefault="00F84585" w:rsidP="00BD5D9F">
            <w:pPr>
              <w:jc w:val="center"/>
              <w:rPr>
                <w:rFonts w:cs="Arial"/>
                <w:lang w:val="fr-FR" w:eastAsia="fr-FR"/>
              </w:rPr>
            </w:pPr>
          </w:p>
        </w:tc>
        <w:tc>
          <w:tcPr>
            <w:tcW w:w="1284" w:type="dxa"/>
            <w:vAlign w:val="center"/>
          </w:tcPr>
          <w:p w14:paraId="11D918B3" w14:textId="27720319" w:rsidR="00F84585" w:rsidRPr="00BD5D9F" w:rsidRDefault="00F84585" w:rsidP="00BD5D9F">
            <w:pPr>
              <w:jc w:val="center"/>
              <w:cnfStyle w:val="100000000000" w:firstRow="1" w:lastRow="0" w:firstColumn="0" w:lastColumn="0" w:oddVBand="0" w:evenVBand="0" w:oddHBand="0" w:evenHBand="0" w:firstRowFirstColumn="0" w:firstRowLastColumn="0" w:lastRowFirstColumn="0" w:lastRowLastColumn="0"/>
              <w:rPr>
                <w:rFonts w:cs="Arial"/>
                <w:lang w:val="fr-FR" w:eastAsia="fr-FR"/>
              </w:rPr>
            </w:pPr>
            <w:r w:rsidRPr="00BD5D9F">
              <w:rPr>
                <w:rFonts w:cs="Arial"/>
                <w:lang w:val="fr-FR" w:eastAsia="fr-FR"/>
              </w:rPr>
              <w:t>202</w:t>
            </w:r>
            <w:r w:rsidR="002217C1" w:rsidRPr="00BD5D9F">
              <w:rPr>
                <w:rFonts w:cs="Arial"/>
                <w:lang w:val="fr-FR" w:eastAsia="fr-FR"/>
              </w:rPr>
              <w:t>0</w:t>
            </w:r>
            <w:r w:rsidRPr="00BD5D9F">
              <w:rPr>
                <w:rFonts w:cs="Arial"/>
                <w:lang w:val="fr-FR" w:eastAsia="fr-FR"/>
              </w:rPr>
              <w:t>-202</w:t>
            </w:r>
            <w:r w:rsidR="002217C1" w:rsidRPr="00BD5D9F">
              <w:rPr>
                <w:rFonts w:cs="Arial"/>
                <w:lang w:val="fr-FR" w:eastAsia="fr-FR"/>
              </w:rPr>
              <w:t>1</w:t>
            </w:r>
          </w:p>
        </w:tc>
        <w:tc>
          <w:tcPr>
            <w:tcW w:w="1285" w:type="dxa"/>
            <w:vAlign w:val="center"/>
          </w:tcPr>
          <w:p w14:paraId="4032605A" w14:textId="68D01596" w:rsidR="00F84585" w:rsidRPr="00BD5D9F" w:rsidRDefault="00F84585" w:rsidP="00BD5D9F">
            <w:pPr>
              <w:jc w:val="center"/>
              <w:cnfStyle w:val="100000000000" w:firstRow="1" w:lastRow="0" w:firstColumn="0" w:lastColumn="0" w:oddVBand="0" w:evenVBand="0" w:oddHBand="0" w:evenHBand="0" w:firstRowFirstColumn="0" w:firstRowLastColumn="0" w:lastRowFirstColumn="0" w:lastRowLastColumn="0"/>
              <w:rPr>
                <w:rFonts w:cs="Arial"/>
                <w:lang w:val="fr-FR" w:eastAsia="fr-FR"/>
              </w:rPr>
            </w:pPr>
            <w:r w:rsidRPr="00BD5D9F">
              <w:rPr>
                <w:rFonts w:cs="Arial"/>
                <w:lang w:val="fr-FR" w:eastAsia="fr-FR"/>
              </w:rPr>
              <w:t>2019-2020</w:t>
            </w:r>
          </w:p>
        </w:tc>
        <w:tc>
          <w:tcPr>
            <w:tcW w:w="1284" w:type="dxa"/>
            <w:vAlign w:val="center"/>
          </w:tcPr>
          <w:p w14:paraId="5429DE43" w14:textId="201AD38C" w:rsidR="00F84585" w:rsidRPr="00BD5D9F" w:rsidRDefault="00F84585" w:rsidP="00BD5D9F">
            <w:pPr>
              <w:jc w:val="center"/>
              <w:cnfStyle w:val="100000000000" w:firstRow="1" w:lastRow="0" w:firstColumn="0" w:lastColumn="0" w:oddVBand="0" w:evenVBand="0" w:oddHBand="0" w:evenHBand="0" w:firstRowFirstColumn="0" w:firstRowLastColumn="0" w:lastRowFirstColumn="0" w:lastRowLastColumn="0"/>
              <w:rPr>
                <w:rFonts w:cs="Arial"/>
                <w:lang w:val="fr-FR" w:eastAsia="fr-FR"/>
              </w:rPr>
            </w:pPr>
            <w:r w:rsidRPr="00BD5D9F">
              <w:rPr>
                <w:rFonts w:cs="Arial"/>
                <w:lang w:val="fr-FR" w:eastAsia="fr-FR"/>
              </w:rPr>
              <w:t>2018-2019</w:t>
            </w:r>
          </w:p>
        </w:tc>
        <w:tc>
          <w:tcPr>
            <w:tcW w:w="1285" w:type="dxa"/>
            <w:vAlign w:val="center"/>
          </w:tcPr>
          <w:p w14:paraId="65409903" w14:textId="0637D2F6" w:rsidR="00F84585" w:rsidRPr="00BD5D9F" w:rsidRDefault="00F84585" w:rsidP="00BD5D9F">
            <w:pPr>
              <w:jc w:val="center"/>
              <w:cnfStyle w:val="100000000000" w:firstRow="1" w:lastRow="0" w:firstColumn="0" w:lastColumn="0" w:oddVBand="0" w:evenVBand="0" w:oddHBand="0" w:evenHBand="0" w:firstRowFirstColumn="0" w:firstRowLastColumn="0" w:lastRowFirstColumn="0" w:lastRowLastColumn="0"/>
              <w:rPr>
                <w:rFonts w:cs="Arial"/>
                <w:lang w:val="fr-FR" w:eastAsia="fr-FR"/>
              </w:rPr>
            </w:pPr>
            <w:r w:rsidRPr="00BD5D9F">
              <w:rPr>
                <w:rFonts w:cs="Arial"/>
                <w:lang w:val="fr-FR" w:eastAsia="fr-FR"/>
              </w:rPr>
              <w:t>2017-2018</w:t>
            </w:r>
          </w:p>
        </w:tc>
        <w:tc>
          <w:tcPr>
            <w:tcW w:w="1285" w:type="dxa"/>
            <w:vAlign w:val="center"/>
          </w:tcPr>
          <w:p w14:paraId="7A3AFEC6" w14:textId="4C767A3B" w:rsidR="00F84585" w:rsidRPr="00BD5D9F" w:rsidRDefault="00F84585" w:rsidP="00BD5D9F">
            <w:pPr>
              <w:jc w:val="center"/>
              <w:cnfStyle w:val="100000000000" w:firstRow="1" w:lastRow="0" w:firstColumn="0" w:lastColumn="0" w:oddVBand="0" w:evenVBand="0" w:oddHBand="0" w:evenHBand="0" w:firstRowFirstColumn="0" w:firstRowLastColumn="0" w:lastRowFirstColumn="0" w:lastRowLastColumn="0"/>
              <w:rPr>
                <w:rFonts w:cs="Arial"/>
                <w:lang w:val="fr-FR" w:eastAsia="fr-FR"/>
              </w:rPr>
            </w:pPr>
            <w:r w:rsidRPr="00BD5D9F">
              <w:rPr>
                <w:rFonts w:cs="Arial"/>
                <w:lang w:val="fr-FR" w:eastAsia="fr-FR"/>
              </w:rPr>
              <w:t>2016-2017</w:t>
            </w:r>
          </w:p>
        </w:tc>
      </w:tr>
      <w:tr w:rsidR="00F84585" w:rsidRPr="00D72920" w14:paraId="4A29813F" w14:textId="39C4A682" w:rsidTr="00BD5D9F">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413FBD4A" w14:textId="680B8551" w:rsidR="00F84585" w:rsidRPr="00BD5D9F" w:rsidRDefault="00F84585">
            <w:pPr>
              <w:rPr>
                <w:rFonts w:cs="Arial"/>
                <w:b w:val="0"/>
                <w:lang w:val="fr-FR" w:eastAsia="fr-FR"/>
              </w:rPr>
            </w:pPr>
            <w:r w:rsidRPr="00BD5D9F">
              <w:rPr>
                <w:rFonts w:cs="Arial"/>
                <w:lang w:val="fr-FR" w:eastAsia="fr-FR"/>
              </w:rPr>
              <w:t>Nombres d’élèves</w:t>
            </w:r>
          </w:p>
        </w:tc>
        <w:tc>
          <w:tcPr>
            <w:tcW w:w="1284" w:type="dxa"/>
            <w:vAlign w:val="center"/>
          </w:tcPr>
          <w:p w14:paraId="0B8B2A02" w14:textId="5BED95EB" w:rsidR="00F84585" w:rsidRPr="00BD5D9F" w:rsidRDefault="00C971A4" w:rsidP="00BD5D9F">
            <w:pPr>
              <w:jc w:val="center"/>
              <w:cnfStyle w:val="000000100000" w:firstRow="0" w:lastRow="0" w:firstColumn="0" w:lastColumn="0" w:oddVBand="0" w:evenVBand="0" w:oddHBand="1" w:evenHBand="0" w:firstRowFirstColumn="0" w:firstRowLastColumn="0" w:lastRowFirstColumn="0" w:lastRowLastColumn="0"/>
              <w:rPr>
                <w:rFonts w:cs="Arial"/>
                <w:lang w:val="fr-FR" w:eastAsia="fr-FR"/>
              </w:rPr>
            </w:pPr>
            <w:r w:rsidRPr="00BD5D9F">
              <w:rPr>
                <w:rFonts w:cs="Arial"/>
                <w:lang w:val="fr-FR" w:eastAsia="fr-FR"/>
              </w:rPr>
              <w:t>725</w:t>
            </w:r>
          </w:p>
        </w:tc>
        <w:tc>
          <w:tcPr>
            <w:tcW w:w="1285" w:type="dxa"/>
            <w:vAlign w:val="center"/>
          </w:tcPr>
          <w:p w14:paraId="11F2D954" w14:textId="50955282" w:rsidR="00F84585" w:rsidRPr="00BD5D9F" w:rsidRDefault="00F84585" w:rsidP="00BD5D9F">
            <w:pPr>
              <w:jc w:val="center"/>
              <w:cnfStyle w:val="000000100000" w:firstRow="0" w:lastRow="0" w:firstColumn="0" w:lastColumn="0" w:oddVBand="0" w:evenVBand="0" w:oddHBand="1" w:evenHBand="0" w:firstRowFirstColumn="0" w:firstRowLastColumn="0" w:lastRowFirstColumn="0" w:lastRowLastColumn="0"/>
              <w:rPr>
                <w:rFonts w:cs="Arial"/>
                <w:lang w:val="fr-FR" w:eastAsia="fr-FR"/>
              </w:rPr>
            </w:pPr>
            <w:r w:rsidRPr="00BD5D9F">
              <w:rPr>
                <w:rFonts w:cs="Arial"/>
                <w:lang w:val="fr-FR" w:eastAsia="fr-FR"/>
              </w:rPr>
              <w:t>789</w:t>
            </w:r>
          </w:p>
        </w:tc>
        <w:tc>
          <w:tcPr>
            <w:tcW w:w="1284" w:type="dxa"/>
            <w:vAlign w:val="center"/>
          </w:tcPr>
          <w:p w14:paraId="454D8664" w14:textId="67A722E7" w:rsidR="00F84585" w:rsidRPr="00BD5D9F" w:rsidRDefault="00F84585" w:rsidP="00BD5D9F">
            <w:pPr>
              <w:jc w:val="center"/>
              <w:cnfStyle w:val="000000100000" w:firstRow="0" w:lastRow="0" w:firstColumn="0" w:lastColumn="0" w:oddVBand="0" w:evenVBand="0" w:oddHBand="1" w:evenHBand="0" w:firstRowFirstColumn="0" w:firstRowLastColumn="0" w:lastRowFirstColumn="0" w:lastRowLastColumn="0"/>
              <w:rPr>
                <w:rFonts w:cs="Arial"/>
                <w:lang w:val="fr-FR" w:eastAsia="fr-FR"/>
              </w:rPr>
            </w:pPr>
            <w:r w:rsidRPr="00BD5D9F">
              <w:rPr>
                <w:rFonts w:cs="Arial"/>
                <w:lang w:val="fr-FR" w:eastAsia="fr-FR"/>
              </w:rPr>
              <w:t>751</w:t>
            </w:r>
          </w:p>
        </w:tc>
        <w:tc>
          <w:tcPr>
            <w:tcW w:w="1285" w:type="dxa"/>
            <w:vAlign w:val="center"/>
          </w:tcPr>
          <w:p w14:paraId="4C925AE1" w14:textId="6E52C68F" w:rsidR="00F84585" w:rsidRPr="00BD5D9F" w:rsidRDefault="00F84585" w:rsidP="00BD5D9F">
            <w:pPr>
              <w:jc w:val="center"/>
              <w:cnfStyle w:val="000000100000" w:firstRow="0" w:lastRow="0" w:firstColumn="0" w:lastColumn="0" w:oddVBand="0" w:evenVBand="0" w:oddHBand="1" w:evenHBand="0" w:firstRowFirstColumn="0" w:firstRowLastColumn="0" w:lastRowFirstColumn="0" w:lastRowLastColumn="0"/>
              <w:rPr>
                <w:rFonts w:cs="Arial"/>
                <w:lang w:val="fr-FR" w:eastAsia="fr-FR"/>
              </w:rPr>
            </w:pPr>
            <w:r w:rsidRPr="00BD5D9F">
              <w:rPr>
                <w:rFonts w:cs="Arial"/>
                <w:lang w:val="fr-FR" w:eastAsia="fr-FR"/>
              </w:rPr>
              <w:t>741</w:t>
            </w:r>
          </w:p>
        </w:tc>
        <w:tc>
          <w:tcPr>
            <w:tcW w:w="1285" w:type="dxa"/>
            <w:vAlign w:val="center"/>
          </w:tcPr>
          <w:p w14:paraId="483499A0" w14:textId="05A3E7C6" w:rsidR="00F84585" w:rsidRPr="00BD5D9F" w:rsidRDefault="00F84585" w:rsidP="00BD5D9F">
            <w:pPr>
              <w:jc w:val="center"/>
              <w:cnfStyle w:val="000000100000" w:firstRow="0" w:lastRow="0" w:firstColumn="0" w:lastColumn="0" w:oddVBand="0" w:evenVBand="0" w:oddHBand="1" w:evenHBand="0" w:firstRowFirstColumn="0" w:firstRowLastColumn="0" w:lastRowFirstColumn="0" w:lastRowLastColumn="0"/>
              <w:rPr>
                <w:rFonts w:cs="Arial"/>
                <w:lang w:val="fr-FR" w:eastAsia="fr-FR"/>
              </w:rPr>
            </w:pPr>
            <w:r w:rsidRPr="00BD5D9F">
              <w:rPr>
                <w:rFonts w:cs="Arial"/>
                <w:lang w:val="fr-FR" w:eastAsia="fr-FR"/>
              </w:rPr>
              <w:t>706</w:t>
            </w:r>
          </w:p>
        </w:tc>
      </w:tr>
      <w:tr w:rsidR="00F84585" w:rsidRPr="00D72920" w14:paraId="2B0F3089" w14:textId="24F66525" w:rsidTr="00BD5D9F">
        <w:trPr>
          <w:trHeight w:val="432"/>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35501C56" w14:textId="449D4F48" w:rsidR="00F84585" w:rsidRPr="00BD5D9F" w:rsidRDefault="00F84585">
            <w:pPr>
              <w:rPr>
                <w:rFonts w:cs="Arial"/>
                <w:b w:val="0"/>
                <w:lang w:val="fr-FR" w:eastAsia="fr-FR"/>
              </w:rPr>
            </w:pPr>
            <w:r w:rsidRPr="00BD5D9F">
              <w:rPr>
                <w:rFonts w:cs="Arial"/>
                <w:lang w:val="fr-FR" w:eastAsia="fr-FR"/>
              </w:rPr>
              <w:t xml:space="preserve">Nombres d’élèves inscrits aux Services de </w:t>
            </w:r>
            <w:r w:rsidR="009941F2" w:rsidRPr="009941F2">
              <w:rPr>
                <w:rFonts w:cs="Arial"/>
                <w:lang w:val="fr-FR" w:eastAsia="fr-FR"/>
              </w:rPr>
              <w:t>g</w:t>
            </w:r>
            <w:r w:rsidRPr="00BD5D9F">
              <w:rPr>
                <w:rFonts w:cs="Arial"/>
                <w:lang w:val="fr-FR" w:eastAsia="fr-FR"/>
              </w:rPr>
              <w:t>arde</w:t>
            </w:r>
          </w:p>
        </w:tc>
        <w:tc>
          <w:tcPr>
            <w:tcW w:w="1284" w:type="dxa"/>
            <w:vAlign w:val="center"/>
          </w:tcPr>
          <w:p w14:paraId="02D6E243" w14:textId="61F7611C" w:rsidR="00F84585" w:rsidRPr="00BD5D9F" w:rsidRDefault="00C971A4" w:rsidP="00BD5D9F">
            <w:pPr>
              <w:jc w:val="center"/>
              <w:cnfStyle w:val="000000000000" w:firstRow="0" w:lastRow="0" w:firstColumn="0" w:lastColumn="0" w:oddVBand="0" w:evenVBand="0" w:oddHBand="0" w:evenHBand="0" w:firstRowFirstColumn="0" w:firstRowLastColumn="0" w:lastRowFirstColumn="0" w:lastRowLastColumn="0"/>
              <w:rPr>
                <w:rFonts w:cs="Arial"/>
                <w:lang w:val="fr-FR" w:eastAsia="fr-FR"/>
              </w:rPr>
            </w:pPr>
            <w:r w:rsidRPr="00BD5D9F">
              <w:rPr>
                <w:rFonts w:cs="Arial"/>
                <w:lang w:val="fr-FR" w:eastAsia="fr-FR"/>
              </w:rPr>
              <w:t>80</w:t>
            </w:r>
          </w:p>
        </w:tc>
        <w:tc>
          <w:tcPr>
            <w:tcW w:w="1285" w:type="dxa"/>
            <w:vAlign w:val="center"/>
          </w:tcPr>
          <w:p w14:paraId="7DDD3F26" w14:textId="74D74DF7" w:rsidR="00F84585" w:rsidRPr="00BD5D9F" w:rsidRDefault="00F84585" w:rsidP="00BD5D9F">
            <w:pPr>
              <w:jc w:val="center"/>
              <w:cnfStyle w:val="000000000000" w:firstRow="0" w:lastRow="0" w:firstColumn="0" w:lastColumn="0" w:oddVBand="0" w:evenVBand="0" w:oddHBand="0" w:evenHBand="0" w:firstRowFirstColumn="0" w:firstRowLastColumn="0" w:lastRowFirstColumn="0" w:lastRowLastColumn="0"/>
              <w:rPr>
                <w:rFonts w:cs="Arial"/>
                <w:lang w:val="fr-FR" w:eastAsia="fr-FR"/>
              </w:rPr>
            </w:pPr>
            <w:r w:rsidRPr="00BD5D9F">
              <w:rPr>
                <w:rFonts w:cs="Arial"/>
                <w:lang w:val="fr-FR" w:eastAsia="fr-FR"/>
              </w:rPr>
              <w:t>435</w:t>
            </w:r>
          </w:p>
        </w:tc>
        <w:tc>
          <w:tcPr>
            <w:tcW w:w="1284" w:type="dxa"/>
            <w:vAlign w:val="center"/>
          </w:tcPr>
          <w:p w14:paraId="5D5BEFE6" w14:textId="2C882417" w:rsidR="00F84585" w:rsidRPr="00BD5D9F" w:rsidRDefault="00F84585" w:rsidP="00BD5D9F">
            <w:pPr>
              <w:jc w:val="center"/>
              <w:cnfStyle w:val="000000000000" w:firstRow="0" w:lastRow="0" w:firstColumn="0" w:lastColumn="0" w:oddVBand="0" w:evenVBand="0" w:oddHBand="0" w:evenHBand="0" w:firstRowFirstColumn="0" w:firstRowLastColumn="0" w:lastRowFirstColumn="0" w:lastRowLastColumn="0"/>
              <w:rPr>
                <w:rFonts w:cs="Arial"/>
                <w:lang w:val="fr-FR" w:eastAsia="fr-FR"/>
              </w:rPr>
            </w:pPr>
            <w:r w:rsidRPr="00BD5D9F">
              <w:rPr>
                <w:rFonts w:cs="Arial"/>
                <w:lang w:val="fr-FR" w:eastAsia="fr-FR"/>
              </w:rPr>
              <w:t>443</w:t>
            </w:r>
          </w:p>
        </w:tc>
        <w:tc>
          <w:tcPr>
            <w:tcW w:w="1285" w:type="dxa"/>
            <w:vAlign w:val="center"/>
          </w:tcPr>
          <w:p w14:paraId="36B4AD84" w14:textId="7294A9CD" w:rsidR="00F84585" w:rsidRPr="00BD5D9F" w:rsidRDefault="00F84585" w:rsidP="00BD5D9F">
            <w:pPr>
              <w:jc w:val="center"/>
              <w:cnfStyle w:val="000000000000" w:firstRow="0" w:lastRow="0" w:firstColumn="0" w:lastColumn="0" w:oddVBand="0" w:evenVBand="0" w:oddHBand="0" w:evenHBand="0" w:firstRowFirstColumn="0" w:firstRowLastColumn="0" w:lastRowFirstColumn="0" w:lastRowLastColumn="0"/>
              <w:rPr>
                <w:rFonts w:cs="Arial"/>
                <w:lang w:val="fr-FR" w:eastAsia="fr-FR"/>
              </w:rPr>
            </w:pPr>
            <w:r w:rsidRPr="00BD5D9F">
              <w:rPr>
                <w:rFonts w:cs="Arial"/>
                <w:lang w:val="fr-FR" w:eastAsia="fr-FR"/>
              </w:rPr>
              <w:t>418</w:t>
            </w:r>
          </w:p>
        </w:tc>
        <w:tc>
          <w:tcPr>
            <w:tcW w:w="1285" w:type="dxa"/>
            <w:vAlign w:val="center"/>
          </w:tcPr>
          <w:p w14:paraId="1B930400" w14:textId="127DF81B" w:rsidR="00F84585" w:rsidRPr="00BD5D9F" w:rsidRDefault="00F84585" w:rsidP="00BD5D9F">
            <w:pPr>
              <w:jc w:val="center"/>
              <w:cnfStyle w:val="000000000000" w:firstRow="0" w:lastRow="0" w:firstColumn="0" w:lastColumn="0" w:oddVBand="0" w:evenVBand="0" w:oddHBand="0" w:evenHBand="0" w:firstRowFirstColumn="0" w:firstRowLastColumn="0" w:lastRowFirstColumn="0" w:lastRowLastColumn="0"/>
              <w:rPr>
                <w:rFonts w:cs="Arial"/>
                <w:lang w:val="fr-FR" w:eastAsia="fr-FR"/>
              </w:rPr>
            </w:pPr>
            <w:r w:rsidRPr="00BD5D9F">
              <w:rPr>
                <w:rFonts w:cs="Arial"/>
                <w:lang w:val="fr-FR" w:eastAsia="fr-FR"/>
              </w:rPr>
              <w:t>411</w:t>
            </w:r>
          </w:p>
        </w:tc>
      </w:tr>
      <w:tr w:rsidR="00F84585" w:rsidRPr="00D72920" w14:paraId="53719A6C" w14:textId="720D3962" w:rsidTr="00BD5D9F">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00C5B36B" w14:textId="77777777" w:rsidR="00F84585" w:rsidRPr="00BD5D9F" w:rsidRDefault="00F84585">
            <w:pPr>
              <w:rPr>
                <w:rFonts w:cs="Arial"/>
                <w:b w:val="0"/>
                <w:lang w:val="fr-FR" w:eastAsia="fr-FR"/>
              </w:rPr>
            </w:pPr>
            <w:r w:rsidRPr="00BD5D9F">
              <w:rPr>
                <w:rFonts w:cs="Arial"/>
                <w:lang w:val="fr-FR" w:eastAsia="fr-FR"/>
              </w:rPr>
              <w:t>Nombres d’élèves « dineurs »</w:t>
            </w:r>
          </w:p>
        </w:tc>
        <w:tc>
          <w:tcPr>
            <w:tcW w:w="1284" w:type="dxa"/>
            <w:vAlign w:val="center"/>
          </w:tcPr>
          <w:p w14:paraId="50C63653" w14:textId="6A5554D9" w:rsidR="00F84585" w:rsidRPr="00BD5D9F" w:rsidRDefault="00F84585" w:rsidP="00BD5D9F">
            <w:pPr>
              <w:jc w:val="center"/>
              <w:cnfStyle w:val="000000100000" w:firstRow="0" w:lastRow="0" w:firstColumn="0" w:lastColumn="0" w:oddVBand="0" w:evenVBand="0" w:oddHBand="1" w:evenHBand="0" w:firstRowFirstColumn="0" w:firstRowLastColumn="0" w:lastRowFirstColumn="0" w:lastRowLastColumn="0"/>
              <w:rPr>
                <w:rFonts w:cs="Arial"/>
                <w:lang w:val="fr-FR" w:eastAsia="fr-FR"/>
              </w:rPr>
            </w:pPr>
            <w:r w:rsidRPr="00BD5D9F">
              <w:rPr>
                <w:rFonts w:cs="Arial"/>
                <w:lang w:val="fr-FR" w:eastAsia="fr-FR"/>
              </w:rPr>
              <w:t>3</w:t>
            </w:r>
            <w:r w:rsidR="00C971A4" w:rsidRPr="00BD5D9F">
              <w:rPr>
                <w:rFonts w:cs="Arial"/>
                <w:lang w:val="fr-FR" w:eastAsia="fr-FR"/>
              </w:rPr>
              <w:t>00</w:t>
            </w:r>
          </w:p>
        </w:tc>
        <w:tc>
          <w:tcPr>
            <w:tcW w:w="1285" w:type="dxa"/>
            <w:vAlign w:val="center"/>
          </w:tcPr>
          <w:p w14:paraId="60AB946C" w14:textId="08B2DC9D" w:rsidR="00F84585" w:rsidRPr="00BD5D9F" w:rsidRDefault="00F84585" w:rsidP="00BD5D9F">
            <w:pPr>
              <w:jc w:val="center"/>
              <w:cnfStyle w:val="000000100000" w:firstRow="0" w:lastRow="0" w:firstColumn="0" w:lastColumn="0" w:oddVBand="0" w:evenVBand="0" w:oddHBand="1" w:evenHBand="0" w:firstRowFirstColumn="0" w:firstRowLastColumn="0" w:lastRowFirstColumn="0" w:lastRowLastColumn="0"/>
              <w:rPr>
                <w:rFonts w:cs="Arial"/>
                <w:lang w:val="fr-FR" w:eastAsia="fr-FR"/>
              </w:rPr>
            </w:pPr>
            <w:r w:rsidRPr="00BD5D9F">
              <w:rPr>
                <w:rFonts w:cs="Arial"/>
                <w:lang w:val="fr-FR" w:eastAsia="fr-FR"/>
              </w:rPr>
              <w:t>321</w:t>
            </w:r>
          </w:p>
        </w:tc>
        <w:tc>
          <w:tcPr>
            <w:tcW w:w="1284" w:type="dxa"/>
            <w:vAlign w:val="center"/>
          </w:tcPr>
          <w:p w14:paraId="3B80B376" w14:textId="2BCC88DF" w:rsidR="00F84585" w:rsidRPr="00BD5D9F" w:rsidRDefault="00F84585" w:rsidP="00BD5D9F">
            <w:pPr>
              <w:jc w:val="center"/>
              <w:cnfStyle w:val="000000100000" w:firstRow="0" w:lastRow="0" w:firstColumn="0" w:lastColumn="0" w:oddVBand="0" w:evenVBand="0" w:oddHBand="1" w:evenHBand="0" w:firstRowFirstColumn="0" w:firstRowLastColumn="0" w:lastRowFirstColumn="0" w:lastRowLastColumn="0"/>
              <w:rPr>
                <w:rFonts w:cs="Arial"/>
                <w:lang w:val="fr-FR" w:eastAsia="fr-FR"/>
              </w:rPr>
            </w:pPr>
            <w:r w:rsidRPr="00BD5D9F">
              <w:rPr>
                <w:rFonts w:cs="Arial"/>
                <w:lang w:val="fr-FR" w:eastAsia="fr-FR"/>
              </w:rPr>
              <w:t>262</w:t>
            </w:r>
          </w:p>
        </w:tc>
        <w:tc>
          <w:tcPr>
            <w:tcW w:w="1285" w:type="dxa"/>
            <w:vAlign w:val="center"/>
          </w:tcPr>
          <w:p w14:paraId="3610CB7C" w14:textId="4C430120" w:rsidR="00F84585" w:rsidRPr="00BD5D9F" w:rsidRDefault="00F84585" w:rsidP="00BD5D9F">
            <w:pPr>
              <w:jc w:val="center"/>
              <w:cnfStyle w:val="000000100000" w:firstRow="0" w:lastRow="0" w:firstColumn="0" w:lastColumn="0" w:oddVBand="0" w:evenVBand="0" w:oddHBand="1" w:evenHBand="0" w:firstRowFirstColumn="0" w:firstRowLastColumn="0" w:lastRowFirstColumn="0" w:lastRowLastColumn="0"/>
              <w:rPr>
                <w:rFonts w:cs="Arial"/>
                <w:lang w:val="fr-FR" w:eastAsia="fr-FR"/>
              </w:rPr>
            </w:pPr>
            <w:r w:rsidRPr="00BD5D9F">
              <w:rPr>
                <w:rFonts w:cs="Arial"/>
                <w:lang w:val="fr-FR" w:eastAsia="fr-FR"/>
              </w:rPr>
              <w:t>260</w:t>
            </w:r>
          </w:p>
        </w:tc>
        <w:tc>
          <w:tcPr>
            <w:tcW w:w="1285" w:type="dxa"/>
            <w:vAlign w:val="center"/>
          </w:tcPr>
          <w:p w14:paraId="005F4616" w14:textId="792B703E" w:rsidR="00F84585" w:rsidRPr="00BD5D9F" w:rsidRDefault="00F84585" w:rsidP="00BD5D9F">
            <w:pPr>
              <w:jc w:val="center"/>
              <w:cnfStyle w:val="000000100000" w:firstRow="0" w:lastRow="0" w:firstColumn="0" w:lastColumn="0" w:oddVBand="0" w:evenVBand="0" w:oddHBand="1" w:evenHBand="0" w:firstRowFirstColumn="0" w:firstRowLastColumn="0" w:lastRowFirstColumn="0" w:lastRowLastColumn="0"/>
              <w:rPr>
                <w:rFonts w:cs="Arial"/>
                <w:lang w:val="fr-FR" w:eastAsia="fr-FR"/>
              </w:rPr>
            </w:pPr>
            <w:r w:rsidRPr="00BD5D9F">
              <w:rPr>
                <w:rFonts w:cs="Arial"/>
                <w:lang w:val="fr-FR" w:eastAsia="fr-FR"/>
              </w:rPr>
              <w:t>237</w:t>
            </w:r>
          </w:p>
        </w:tc>
      </w:tr>
      <w:tr w:rsidR="00F84585" w:rsidRPr="00D72920" w14:paraId="016B73B3" w14:textId="6210799B" w:rsidTr="00BD5D9F">
        <w:trPr>
          <w:trHeight w:val="432"/>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6670B141" w14:textId="66A4F553" w:rsidR="00F84585" w:rsidRPr="00BD5D9F" w:rsidRDefault="00F84585">
            <w:pPr>
              <w:rPr>
                <w:rFonts w:cs="Arial"/>
                <w:b w:val="0"/>
                <w:lang w:val="fr-FR" w:eastAsia="fr-FR"/>
              </w:rPr>
            </w:pPr>
            <w:r w:rsidRPr="00BD5D9F">
              <w:rPr>
                <w:rFonts w:cs="Arial"/>
                <w:lang w:val="fr-FR" w:eastAsia="fr-FR"/>
              </w:rPr>
              <w:t>Nombre de groupes de 1</w:t>
            </w:r>
            <w:r w:rsidRPr="00BD5D9F">
              <w:rPr>
                <w:rFonts w:cs="Arial"/>
                <w:vertAlign w:val="superscript"/>
                <w:lang w:val="fr-FR" w:eastAsia="fr-FR"/>
              </w:rPr>
              <w:t>re</w:t>
            </w:r>
            <w:r w:rsidRPr="00BD5D9F">
              <w:rPr>
                <w:rFonts w:cs="Arial"/>
                <w:lang w:val="fr-FR" w:eastAsia="fr-FR"/>
              </w:rPr>
              <w:t xml:space="preserve"> à la 6</w:t>
            </w:r>
            <w:r w:rsidRPr="00BD5D9F">
              <w:rPr>
                <w:rFonts w:cs="Arial"/>
                <w:vertAlign w:val="superscript"/>
                <w:lang w:val="fr-FR" w:eastAsia="fr-FR"/>
              </w:rPr>
              <w:t>e</w:t>
            </w:r>
          </w:p>
        </w:tc>
        <w:tc>
          <w:tcPr>
            <w:tcW w:w="1284" w:type="dxa"/>
            <w:vAlign w:val="center"/>
          </w:tcPr>
          <w:p w14:paraId="3E0FE3F2" w14:textId="657480B2" w:rsidR="00F84585" w:rsidRPr="00BD5D9F" w:rsidRDefault="003B5370" w:rsidP="00BD5D9F">
            <w:pPr>
              <w:jc w:val="center"/>
              <w:cnfStyle w:val="000000000000" w:firstRow="0" w:lastRow="0" w:firstColumn="0" w:lastColumn="0" w:oddVBand="0" w:evenVBand="0" w:oddHBand="0" w:evenHBand="0" w:firstRowFirstColumn="0" w:firstRowLastColumn="0" w:lastRowFirstColumn="0" w:lastRowLastColumn="0"/>
              <w:rPr>
                <w:rFonts w:cs="Arial"/>
                <w:lang w:val="fr-FR" w:eastAsia="fr-FR"/>
              </w:rPr>
            </w:pPr>
            <w:r w:rsidRPr="00BD5D9F">
              <w:rPr>
                <w:rFonts w:cs="Arial"/>
                <w:lang w:val="fr-FR" w:eastAsia="fr-FR"/>
              </w:rPr>
              <w:t>27</w:t>
            </w:r>
          </w:p>
        </w:tc>
        <w:tc>
          <w:tcPr>
            <w:tcW w:w="1285" w:type="dxa"/>
            <w:vAlign w:val="center"/>
          </w:tcPr>
          <w:p w14:paraId="46375DAF" w14:textId="417A0B73" w:rsidR="00F84585" w:rsidRPr="00BD5D9F" w:rsidRDefault="00F84585" w:rsidP="00BD5D9F">
            <w:pPr>
              <w:jc w:val="center"/>
              <w:cnfStyle w:val="000000000000" w:firstRow="0" w:lastRow="0" w:firstColumn="0" w:lastColumn="0" w:oddVBand="0" w:evenVBand="0" w:oddHBand="0" w:evenHBand="0" w:firstRowFirstColumn="0" w:firstRowLastColumn="0" w:lastRowFirstColumn="0" w:lastRowLastColumn="0"/>
              <w:rPr>
                <w:rFonts w:cs="Arial"/>
                <w:lang w:val="fr-FR" w:eastAsia="fr-FR"/>
              </w:rPr>
            </w:pPr>
            <w:r w:rsidRPr="00BD5D9F">
              <w:rPr>
                <w:rFonts w:cs="Arial"/>
                <w:lang w:val="fr-FR" w:eastAsia="fr-FR"/>
              </w:rPr>
              <w:t>27</w:t>
            </w:r>
          </w:p>
        </w:tc>
        <w:tc>
          <w:tcPr>
            <w:tcW w:w="1284" w:type="dxa"/>
            <w:vAlign w:val="center"/>
          </w:tcPr>
          <w:p w14:paraId="0C4D02A7" w14:textId="02160C01" w:rsidR="00F84585" w:rsidRPr="00BD5D9F" w:rsidRDefault="00F84585" w:rsidP="00BD5D9F">
            <w:pPr>
              <w:jc w:val="center"/>
              <w:cnfStyle w:val="000000000000" w:firstRow="0" w:lastRow="0" w:firstColumn="0" w:lastColumn="0" w:oddVBand="0" w:evenVBand="0" w:oddHBand="0" w:evenHBand="0" w:firstRowFirstColumn="0" w:firstRowLastColumn="0" w:lastRowFirstColumn="0" w:lastRowLastColumn="0"/>
              <w:rPr>
                <w:rFonts w:cs="Arial"/>
                <w:lang w:val="fr-FR" w:eastAsia="fr-FR"/>
              </w:rPr>
            </w:pPr>
            <w:r w:rsidRPr="00BD5D9F">
              <w:rPr>
                <w:rFonts w:cs="Arial"/>
                <w:lang w:val="fr-FR" w:eastAsia="fr-FR"/>
              </w:rPr>
              <w:t>26</w:t>
            </w:r>
          </w:p>
        </w:tc>
        <w:tc>
          <w:tcPr>
            <w:tcW w:w="1285" w:type="dxa"/>
            <w:vAlign w:val="center"/>
          </w:tcPr>
          <w:p w14:paraId="69F43D90" w14:textId="22D731F2" w:rsidR="00F84585" w:rsidRPr="00BD5D9F" w:rsidRDefault="00F84585" w:rsidP="00BD5D9F">
            <w:pPr>
              <w:jc w:val="center"/>
              <w:cnfStyle w:val="000000000000" w:firstRow="0" w:lastRow="0" w:firstColumn="0" w:lastColumn="0" w:oddVBand="0" w:evenVBand="0" w:oddHBand="0" w:evenHBand="0" w:firstRowFirstColumn="0" w:firstRowLastColumn="0" w:lastRowFirstColumn="0" w:lastRowLastColumn="0"/>
              <w:rPr>
                <w:rFonts w:cs="Arial"/>
                <w:lang w:val="fr-FR" w:eastAsia="fr-FR"/>
              </w:rPr>
            </w:pPr>
            <w:r w:rsidRPr="00BD5D9F">
              <w:rPr>
                <w:rFonts w:cs="Arial"/>
                <w:lang w:val="fr-FR" w:eastAsia="fr-FR"/>
              </w:rPr>
              <w:t>27</w:t>
            </w:r>
          </w:p>
        </w:tc>
        <w:tc>
          <w:tcPr>
            <w:tcW w:w="1285" w:type="dxa"/>
            <w:vAlign w:val="center"/>
          </w:tcPr>
          <w:p w14:paraId="2D161151" w14:textId="34A3D181" w:rsidR="00F84585" w:rsidRPr="00BD5D9F" w:rsidRDefault="00F84585" w:rsidP="00BD5D9F">
            <w:pPr>
              <w:jc w:val="center"/>
              <w:cnfStyle w:val="000000000000" w:firstRow="0" w:lastRow="0" w:firstColumn="0" w:lastColumn="0" w:oddVBand="0" w:evenVBand="0" w:oddHBand="0" w:evenHBand="0" w:firstRowFirstColumn="0" w:firstRowLastColumn="0" w:lastRowFirstColumn="0" w:lastRowLastColumn="0"/>
              <w:rPr>
                <w:rFonts w:cs="Arial"/>
                <w:lang w:val="fr-FR" w:eastAsia="fr-FR"/>
              </w:rPr>
            </w:pPr>
            <w:r w:rsidRPr="00BD5D9F">
              <w:rPr>
                <w:rFonts w:cs="Arial"/>
                <w:lang w:val="fr-FR" w:eastAsia="fr-FR"/>
              </w:rPr>
              <w:t>26</w:t>
            </w:r>
          </w:p>
        </w:tc>
      </w:tr>
      <w:tr w:rsidR="00F84585" w:rsidRPr="00D72920" w14:paraId="32B8929C" w14:textId="42A328C4" w:rsidTr="00BD5D9F">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124241E4" w14:textId="77777777" w:rsidR="00F84585" w:rsidRPr="00BD5D9F" w:rsidRDefault="00F84585">
            <w:pPr>
              <w:rPr>
                <w:rFonts w:cs="Arial"/>
                <w:b w:val="0"/>
                <w:lang w:val="fr-FR" w:eastAsia="fr-FR"/>
              </w:rPr>
            </w:pPr>
            <w:r w:rsidRPr="00BD5D9F">
              <w:rPr>
                <w:rFonts w:cs="Arial"/>
                <w:lang w:val="fr-FR" w:eastAsia="fr-FR"/>
              </w:rPr>
              <w:t>Nombre de groupes Préscolaire</w:t>
            </w:r>
          </w:p>
        </w:tc>
        <w:tc>
          <w:tcPr>
            <w:tcW w:w="1284" w:type="dxa"/>
            <w:vAlign w:val="center"/>
          </w:tcPr>
          <w:p w14:paraId="16CA3406" w14:textId="72986E8D" w:rsidR="00F84585" w:rsidRPr="00BD5D9F" w:rsidRDefault="003B5370" w:rsidP="00BD5D9F">
            <w:pPr>
              <w:jc w:val="center"/>
              <w:cnfStyle w:val="000000100000" w:firstRow="0" w:lastRow="0" w:firstColumn="0" w:lastColumn="0" w:oddVBand="0" w:evenVBand="0" w:oddHBand="1" w:evenHBand="0" w:firstRowFirstColumn="0" w:firstRowLastColumn="0" w:lastRowFirstColumn="0" w:lastRowLastColumn="0"/>
              <w:rPr>
                <w:rFonts w:cs="Arial"/>
                <w:lang w:val="fr-FR" w:eastAsia="fr-FR"/>
              </w:rPr>
            </w:pPr>
            <w:r w:rsidRPr="00BD5D9F">
              <w:rPr>
                <w:rFonts w:cs="Arial"/>
                <w:lang w:val="fr-FR" w:eastAsia="fr-FR"/>
              </w:rPr>
              <w:t>6</w:t>
            </w:r>
          </w:p>
        </w:tc>
        <w:tc>
          <w:tcPr>
            <w:tcW w:w="1285" w:type="dxa"/>
            <w:vAlign w:val="center"/>
          </w:tcPr>
          <w:p w14:paraId="2675E062" w14:textId="5CD60178" w:rsidR="00F84585" w:rsidRPr="00BD5D9F" w:rsidRDefault="00F84585" w:rsidP="00BD5D9F">
            <w:pPr>
              <w:jc w:val="center"/>
              <w:cnfStyle w:val="000000100000" w:firstRow="0" w:lastRow="0" w:firstColumn="0" w:lastColumn="0" w:oddVBand="0" w:evenVBand="0" w:oddHBand="1" w:evenHBand="0" w:firstRowFirstColumn="0" w:firstRowLastColumn="0" w:lastRowFirstColumn="0" w:lastRowLastColumn="0"/>
              <w:rPr>
                <w:rFonts w:cs="Arial"/>
                <w:lang w:val="fr-FR" w:eastAsia="fr-FR"/>
              </w:rPr>
            </w:pPr>
            <w:r w:rsidRPr="00BD5D9F">
              <w:rPr>
                <w:rFonts w:cs="Arial"/>
                <w:lang w:val="fr-FR" w:eastAsia="fr-FR"/>
              </w:rPr>
              <w:t>6</w:t>
            </w:r>
          </w:p>
        </w:tc>
        <w:tc>
          <w:tcPr>
            <w:tcW w:w="1284" w:type="dxa"/>
            <w:vAlign w:val="center"/>
          </w:tcPr>
          <w:p w14:paraId="12E69396" w14:textId="19034851" w:rsidR="00F84585" w:rsidRPr="00BD5D9F" w:rsidRDefault="00F84585" w:rsidP="00BD5D9F">
            <w:pPr>
              <w:jc w:val="center"/>
              <w:cnfStyle w:val="000000100000" w:firstRow="0" w:lastRow="0" w:firstColumn="0" w:lastColumn="0" w:oddVBand="0" w:evenVBand="0" w:oddHBand="1" w:evenHBand="0" w:firstRowFirstColumn="0" w:firstRowLastColumn="0" w:lastRowFirstColumn="0" w:lastRowLastColumn="0"/>
              <w:rPr>
                <w:rFonts w:cs="Arial"/>
                <w:lang w:val="fr-FR" w:eastAsia="fr-FR"/>
              </w:rPr>
            </w:pPr>
            <w:r w:rsidRPr="00BD5D9F">
              <w:rPr>
                <w:rFonts w:cs="Arial"/>
                <w:lang w:val="fr-FR" w:eastAsia="fr-FR"/>
              </w:rPr>
              <w:t>6</w:t>
            </w:r>
          </w:p>
        </w:tc>
        <w:tc>
          <w:tcPr>
            <w:tcW w:w="1285" w:type="dxa"/>
            <w:vAlign w:val="center"/>
          </w:tcPr>
          <w:p w14:paraId="1AE3003E" w14:textId="2DF9F83C" w:rsidR="00F84585" w:rsidRPr="00BD5D9F" w:rsidRDefault="00F84585" w:rsidP="00BD5D9F">
            <w:pPr>
              <w:jc w:val="center"/>
              <w:cnfStyle w:val="000000100000" w:firstRow="0" w:lastRow="0" w:firstColumn="0" w:lastColumn="0" w:oddVBand="0" w:evenVBand="0" w:oddHBand="1" w:evenHBand="0" w:firstRowFirstColumn="0" w:firstRowLastColumn="0" w:lastRowFirstColumn="0" w:lastRowLastColumn="0"/>
              <w:rPr>
                <w:rFonts w:cs="Arial"/>
                <w:lang w:val="fr-FR" w:eastAsia="fr-FR"/>
              </w:rPr>
            </w:pPr>
            <w:r w:rsidRPr="00BD5D9F">
              <w:rPr>
                <w:rFonts w:cs="Arial"/>
                <w:lang w:val="fr-FR" w:eastAsia="fr-FR"/>
              </w:rPr>
              <w:t>5</w:t>
            </w:r>
          </w:p>
        </w:tc>
        <w:tc>
          <w:tcPr>
            <w:tcW w:w="1285" w:type="dxa"/>
            <w:vAlign w:val="center"/>
          </w:tcPr>
          <w:p w14:paraId="085FC6F7" w14:textId="5B2C6AF9" w:rsidR="00F84585" w:rsidRPr="00BD5D9F" w:rsidRDefault="00F84585" w:rsidP="00BD5D9F">
            <w:pPr>
              <w:jc w:val="center"/>
              <w:cnfStyle w:val="000000100000" w:firstRow="0" w:lastRow="0" w:firstColumn="0" w:lastColumn="0" w:oddVBand="0" w:evenVBand="0" w:oddHBand="1" w:evenHBand="0" w:firstRowFirstColumn="0" w:firstRowLastColumn="0" w:lastRowFirstColumn="0" w:lastRowLastColumn="0"/>
              <w:rPr>
                <w:rFonts w:cs="Arial"/>
                <w:lang w:val="fr-FR" w:eastAsia="fr-FR"/>
              </w:rPr>
            </w:pPr>
            <w:r w:rsidRPr="00BD5D9F">
              <w:rPr>
                <w:rFonts w:cs="Arial"/>
                <w:lang w:val="fr-FR" w:eastAsia="fr-FR"/>
              </w:rPr>
              <w:t>6</w:t>
            </w:r>
          </w:p>
        </w:tc>
      </w:tr>
    </w:tbl>
    <w:p w14:paraId="17C1708F" w14:textId="77777777" w:rsidR="00FB590E" w:rsidRPr="00D72920" w:rsidRDefault="00FB590E" w:rsidP="00FB590E">
      <w:pPr>
        <w:rPr>
          <w:rFonts w:cs="Arial"/>
          <w:b/>
          <w:u w:val="single"/>
          <w:lang w:val="fr-FR" w:eastAsia="fr-FR"/>
        </w:rPr>
      </w:pPr>
    </w:p>
    <w:p w14:paraId="7307D7A4" w14:textId="77777777" w:rsidR="00FB590E" w:rsidRPr="00D72920" w:rsidRDefault="00FB590E" w:rsidP="00FB590E">
      <w:pPr>
        <w:rPr>
          <w:rFonts w:cs="Arial"/>
          <w:b/>
          <w:u w:val="single"/>
          <w:lang w:val="fr-FR" w:eastAsia="fr-FR"/>
        </w:rPr>
      </w:pPr>
    </w:p>
    <w:p w14:paraId="6B76BBC2" w14:textId="77777777" w:rsidR="00885F84" w:rsidRPr="00D1061A" w:rsidRDefault="00FB590E" w:rsidP="00FB590E">
      <w:pPr>
        <w:rPr>
          <w:rFonts w:cs="Arial"/>
          <w:b/>
          <w:u w:val="single"/>
          <w:lang w:val="fr-FR" w:eastAsia="fr-FR"/>
        </w:rPr>
      </w:pPr>
      <w:r w:rsidRPr="00D1061A">
        <w:rPr>
          <w:rFonts w:cs="Arial"/>
          <w:noProof/>
          <w:lang w:val="en-CA" w:eastAsia="en-CA"/>
        </w:rPr>
        <w:drawing>
          <wp:inline distT="0" distB="0" distL="0" distR="0" wp14:anchorId="007BFA43" wp14:editId="749A663C">
            <wp:extent cx="6332220" cy="3312160"/>
            <wp:effectExtent l="0" t="0" r="11430" b="254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5AB1EA6" w14:textId="77777777" w:rsidR="00885F84" w:rsidRPr="00D72920" w:rsidRDefault="00885F84" w:rsidP="00FB590E">
      <w:pPr>
        <w:rPr>
          <w:rFonts w:cs="Arial"/>
          <w:b/>
          <w:u w:val="single"/>
          <w:lang w:val="fr-FR" w:eastAsia="fr-FR"/>
        </w:rPr>
      </w:pPr>
    </w:p>
    <w:p w14:paraId="50C3ABC2" w14:textId="77777777" w:rsidR="00885F84" w:rsidRPr="00D72920" w:rsidRDefault="00885F84" w:rsidP="00FB590E">
      <w:pPr>
        <w:rPr>
          <w:rFonts w:cs="Arial"/>
          <w:b/>
          <w:u w:val="single"/>
          <w:lang w:val="fr-FR" w:eastAsia="fr-FR"/>
        </w:rPr>
      </w:pPr>
    </w:p>
    <w:p w14:paraId="283A971F" w14:textId="0024CF10" w:rsidR="00885F84" w:rsidRPr="00D1061A" w:rsidRDefault="00885F84">
      <w:pPr>
        <w:spacing w:after="200"/>
        <w:rPr>
          <w:rFonts w:cs="Arial"/>
          <w:lang w:val="fr-FR" w:eastAsia="fr-FR"/>
        </w:rPr>
      </w:pPr>
      <w:r w:rsidRPr="00D1061A">
        <w:rPr>
          <w:rFonts w:cs="Arial"/>
          <w:lang w:val="fr-FR" w:eastAsia="fr-FR"/>
        </w:rPr>
        <w:br w:type="page"/>
      </w:r>
    </w:p>
    <w:p w14:paraId="640DB076" w14:textId="77777777" w:rsidR="0034114D" w:rsidRPr="00D1061A" w:rsidRDefault="0034114D" w:rsidP="0096790A">
      <w:pPr>
        <w:rPr>
          <w:rFonts w:cs="Arial"/>
          <w:b/>
          <w:u w:val="single"/>
          <w:lang w:val="fr-FR" w:eastAsia="fr-FR"/>
        </w:rPr>
      </w:pPr>
    </w:p>
    <w:p w14:paraId="5A1A9409" w14:textId="574FB75F" w:rsidR="0096790A" w:rsidRPr="00D72920" w:rsidRDefault="00947036" w:rsidP="0096790A">
      <w:pPr>
        <w:rPr>
          <w:rFonts w:cs="Arial"/>
          <w:b/>
          <w:u w:val="single"/>
          <w:lang w:val="fr-FR" w:eastAsia="fr-FR"/>
        </w:rPr>
      </w:pPr>
      <w:r w:rsidRPr="00D72920">
        <w:rPr>
          <w:rFonts w:cs="Arial"/>
          <w:b/>
          <w:u w:val="single"/>
          <w:lang w:val="fr-FR" w:eastAsia="fr-FR"/>
        </w:rPr>
        <w:t>Composition de l’é</w:t>
      </w:r>
      <w:r w:rsidR="0096790A" w:rsidRPr="00D72920">
        <w:rPr>
          <w:rFonts w:cs="Arial"/>
          <w:b/>
          <w:u w:val="single"/>
          <w:lang w:val="fr-FR" w:eastAsia="fr-FR"/>
        </w:rPr>
        <w:t>quipe école</w:t>
      </w:r>
    </w:p>
    <w:p w14:paraId="48AE0618" w14:textId="77777777" w:rsidR="009A6A7E" w:rsidRPr="00D72920" w:rsidRDefault="009A6A7E" w:rsidP="0096790A">
      <w:pPr>
        <w:rPr>
          <w:rFonts w:cs="Arial"/>
          <w:lang w:val="fr-FR" w:eastAsia="fr-FR"/>
        </w:rPr>
      </w:pPr>
    </w:p>
    <w:tbl>
      <w:tblPr>
        <w:tblStyle w:val="TableauGrille5Fonc-Accentuation1"/>
        <w:tblW w:w="9922" w:type="dxa"/>
        <w:tblLayout w:type="fixed"/>
        <w:tblLook w:val="04A0" w:firstRow="1" w:lastRow="0" w:firstColumn="1" w:lastColumn="0" w:noHBand="0" w:noVBand="1"/>
      </w:tblPr>
      <w:tblGrid>
        <w:gridCol w:w="3775"/>
        <w:gridCol w:w="1229"/>
        <w:gridCol w:w="1229"/>
        <w:gridCol w:w="1230"/>
        <w:gridCol w:w="1229"/>
        <w:gridCol w:w="1230"/>
      </w:tblGrid>
      <w:tr w:rsidR="00CA495D" w:rsidRPr="0019712A" w14:paraId="603317C6" w14:textId="4ABC9B1A" w:rsidTr="00BD5D9F">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3775" w:type="dxa"/>
            <w:vAlign w:val="center"/>
          </w:tcPr>
          <w:p w14:paraId="01B39863" w14:textId="77777777" w:rsidR="00EB6F8D" w:rsidRPr="00BD5D9F" w:rsidRDefault="00EB6F8D" w:rsidP="00BD5D9F">
            <w:pPr>
              <w:jc w:val="center"/>
              <w:rPr>
                <w:rFonts w:cs="Arial"/>
                <w:b w:val="0"/>
                <w:sz w:val="20"/>
                <w:szCs w:val="20"/>
                <w:lang w:val="fr-FR" w:eastAsia="fr-FR"/>
              </w:rPr>
            </w:pPr>
          </w:p>
        </w:tc>
        <w:tc>
          <w:tcPr>
            <w:tcW w:w="1229" w:type="dxa"/>
            <w:vAlign w:val="center"/>
          </w:tcPr>
          <w:p w14:paraId="535142B3" w14:textId="293E5956" w:rsidR="00EB6F8D" w:rsidRPr="00BD5D9F" w:rsidRDefault="00EB6F8D" w:rsidP="00BD5D9F">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lang w:val="fr-FR" w:eastAsia="fr-FR"/>
              </w:rPr>
            </w:pPr>
            <w:r w:rsidRPr="00BD5D9F">
              <w:rPr>
                <w:rFonts w:cs="Arial"/>
                <w:sz w:val="20"/>
                <w:szCs w:val="20"/>
                <w:lang w:val="fr-FR" w:eastAsia="fr-FR"/>
              </w:rPr>
              <w:t>2020-2021</w:t>
            </w:r>
          </w:p>
        </w:tc>
        <w:tc>
          <w:tcPr>
            <w:tcW w:w="1229" w:type="dxa"/>
            <w:vAlign w:val="center"/>
          </w:tcPr>
          <w:p w14:paraId="098881D8" w14:textId="4358D6BA" w:rsidR="00EB6F8D" w:rsidRPr="00BD5D9F" w:rsidRDefault="00EB6F8D" w:rsidP="00BD5D9F">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lang w:val="fr-FR" w:eastAsia="fr-FR"/>
              </w:rPr>
            </w:pPr>
            <w:r w:rsidRPr="00BD5D9F">
              <w:rPr>
                <w:rFonts w:cs="Arial"/>
                <w:sz w:val="20"/>
                <w:szCs w:val="20"/>
                <w:lang w:val="fr-FR" w:eastAsia="fr-FR"/>
              </w:rPr>
              <w:t>2019-2020</w:t>
            </w:r>
          </w:p>
        </w:tc>
        <w:tc>
          <w:tcPr>
            <w:tcW w:w="1230" w:type="dxa"/>
            <w:vAlign w:val="center"/>
          </w:tcPr>
          <w:p w14:paraId="61E9C4E3" w14:textId="0F09E450" w:rsidR="00EB6F8D" w:rsidRPr="00BD5D9F" w:rsidRDefault="00EB6F8D" w:rsidP="00BD5D9F">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lang w:val="fr-FR" w:eastAsia="fr-FR"/>
              </w:rPr>
            </w:pPr>
            <w:r w:rsidRPr="00BD5D9F">
              <w:rPr>
                <w:rFonts w:cs="Arial"/>
                <w:sz w:val="20"/>
                <w:szCs w:val="20"/>
                <w:lang w:val="fr-FR" w:eastAsia="fr-FR"/>
              </w:rPr>
              <w:t>2018-2019</w:t>
            </w:r>
          </w:p>
        </w:tc>
        <w:tc>
          <w:tcPr>
            <w:tcW w:w="1229" w:type="dxa"/>
            <w:vAlign w:val="center"/>
          </w:tcPr>
          <w:p w14:paraId="60950AA9" w14:textId="6A671524" w:rsidR="00EB6F8D" w:rsidRPr="00BD5D9F" w:rsidRDefault="00EB6F8D" w:rsidP="00BD5D9F">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lang w:val="fr-FR" w:eastAsia="fr-FR"/>
              </w:rPr>
            </w:pPr>
            <w:r w:rsidRPr="00BD5D9F">
              <w:rPr>
                <w:rFonts w:cs="Arial"/>
                <w:sz w:val="20"/>
                <w:szCs w:val="20"/>
                <w:lang w:val="fr-FR" w:eastAsia="fr-FR"/>
              </w:rPr>
              <w:t>2017-2018</w:t>
            </w:r>
          </w:p>
        </w:tc>
        <w:tc>
          <w:tcPr>
            <w:tcW w:w="1230" w:type="dxa"/>
            <w:vAlign w:val="center"/>
          </w:tcPr>
          <w:p w14:paraId="409719D3" w14:textId="382B4665" w:rsidR="00EB6F8D" w:rsidRPr="00BD5D9F" w:rsidRDefault="00EB6F8D" w:rsidP="00BD5D9F">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lang w:val="fr-FR" w:eastAsia="fr-FR"/>
              </w:rPr>
            </w:pPr>
            <w:r w:rsidRPr="00BD5D9F">
              <w:rPr>
                <w:rFonts w:cs="Arial"/>
                <w:sz w:val="20"/>
                <w:szCs w:val="20"/>
                <w:lang w:val="fr-FR" w:eastAsia="fr-FR"/>
              </w:rPr>
              <w:t>2016-2017</w:t>
            </w:r>
          </w:p>
        </w:tc>
      </w:tr>
      <w:tr w:rsidR="00CA495D" w:rsidRPr="0019712A" w14:paraId="33EF925B" w14:textId="7FC68446" w:rsidTr="00BD5D9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775" w:type="dxa"/>
            <w:vAlign w:val="center"/>
          </w:tcPr>
          <w:p w14:paraId="572CA4FA" w14:textId="25B50F93" w:rsidR="0019712A" w:rsidRPr="00BD5D9F" w:rsidRDefault="00EB6F8D">
            <w:pPr>
              <w:rPr>
                <w:rFonts w:cs="Arial"/>
                <w:b w:val="0"/>
                <w:sz w:val="20"/>
                <w:szCs w:val="20"/>
                <w:lang w:val="fr-FR" w:eastAsia="fr-FR"/>
              </w:rPr>
            </w:pPr>
            <w:r w:rsidRPr="0019712A">
              <w:rPr>
                <w:rFonts w:cs="Arial"/>
                <w:sz w:val="20"/>
                <w:szCs w:val="20"/>
                <w:lang w:val="fr-FR" w:eastAsia="fr-FR"/>
              </w:rPr>
              <w:t>Enseignants</w:t>
            </w:r>
            <w:r w:rsidR="00CA495D">
              <w:rPr>
                <w:rFonts w:cs="Arial"/>
                <w:b w:val="0"/>
                <w:sz w:val="20"/>
                <w:szCs w:val="20"/>
                <w:lang w:val="fr-FR" w:eastAsia="fr-FR"/>
              </w:rPr>
              <w:t xml:space="preserve"> – </w:t>
            </w:r>
            <w:r w:rsidR="0019712A">
              <w:rPr>
                <w:rFonts w:cs="Arial"/>
                <w:b w:val="0"/>
                <w:sz w:val="20"/>
                <w:szCs w:val="20"/>
                <w:lang w:val="fr-FR" w:eastAsia="fr-FR"/>
              </w:rPr>
              <w:t>titulaires</w:t>
            </w:r>
          </w:p>
        </w:tc>
        <w:tc>
          <w:tcPr>
            <w:tcW w:w="1229" w:type="dxa"/>
            <w:vAlign w:val="center"/>
          </w:tcPr>
          <w:p w14:paraId="0348CCFB" w14:textId="1F284134" w:rsidR="00EB6F8D" w:rsidRPr="00BD5D9F" w:rsidRDefault="00EB6F8D" w:rsidP="00BD5D9F">
            <w:pPr>
              <w:jc w:val="center"/>
              <w:cnfStyle w:val="000000100000" w:firstRow="0" w:lastRow="0" w:firstColumn="0" w:lastColumn="0" w:oddVBand="0" w:evenVBand="0" w:oddHBand="1" w:evenHBand="0" w:firstRowFirstColumn="0" w:firstRowLastColumn="0" w:lastRowFirstColumn="0" w:lastRowLastColumn="0"/>
              <w:rPr>
                <w:rFonts w:cs="Arial"/>
                <w:sz w:val="20"/>
                <w:szCs w:val="20"/>
                <w:lang w:val="fr-FR" w:eastAsia="fr-FR"/>
              </w:rPr>
            </w:pPr>
            <w:r w:rsidRPr="00BD5D9F">
              <w:rPr>
                <w:rFonts w:cs="Arial"/>
                <w:sz w:val="20"/>
                <w:szCs w:val="20"/>
                <w:lang w:val="fr-FR" w:eastAsia="fr-FR"/>
              </w:rPr>
              <w:t xml:space="preserve">33 </w:t>
            </w:r>
          </w:p>
        </w:tc>
        <w:tc>
          <w:tcPr>
            <w:tcW w:w="1229" w:type="dxa"/>
            <w:vAlign w:val="center"/>
          </w:tcPr>
          <w:p w14:paraId="2EED9B2A" w14:textId="665A17B2" w:rsidR="00EB6F8D" w:rsidRPr="0019712A" w:rsidRDefault="00EB6F8D" w:rsidP="00BD5D9F">
            <w:pPr>
              <w:jc w:val="center"/>
              <w:cnfStyle w:val="000000100000" w:firstRow="0" w:lastRow="0" w:firstColumn="0" w:lastColumn="0" w:oddVBand="0" w:evenVBand="0" w:oddHBand="1" w:evenHBand="0" w:firstRowFirstColumn="0" w:firstRowLastColumn="0" w:lastRowFirstColumn="0" w:lastRowLastColumn="0"/>
              <w:rPr>
                <w:rFonts w:cs="Arial"/>
                <w:sz w:val="20"/>
                <w:szCs w:val="20"/>
                <w:lang w:val="fr-FR" w:eastAsia="fr-FR"/>
              </w:rPr>
            </w:pPr>
            <w:r w:rsidRPr="0019712A">
              <w:rPr>
                <w:rFonts w:cs="Arial"/>
                <w:sz w:val="20"/>
                <w:szCs w:val="20"/>
                <w:lang w:val="fr-FR" w:eastAsia="fr-FR"/>
              </w:rPr>
              <w:t xml:space="preserve">33 </w:t>
            </w:r>
          </w:p>
        </w:tc>
        <w:tc>
          <w:tcPr>
            <w:tcW w:w="1230" w:type="dxa"/>
            <w:vAlign w:val="center"/>
          </w:tcPr>
          <w:p w14:paraId="3A5397B3" w14:textId="294BEB8C" w:rsidR="00EB6F8D" w:rsidRPr="0019712A" w:rsidRDefault="00EB6F8D" w:rsidP="00BD5D9F">
            <w:pPr>
              <w:jc w:val="center"/>
              <w:cnfStyle w:val="000000100000" w:firstRow="0" w:lastRow="0" w:firstColumn="0" w:lastColumn="0" w:oddVBand="0" w:evenVBand="0" w:oddHBand="1" w:evenHBand="0" w:firstRowFirstColumn="0" w:firstRowLastColumn="0" w:lastRowFirstColumn="0" w:lastRowLastColumn="0"/>
              <w:rPr>
                <w:rFonts w:cs="Arial"/>
                <w:sz w:val="20"/>
                <w:szCs w:val="20"/>
                <w:lang w:val="fr-FR" w:eastAsia="fr-FR"/>
              </w:rPr>
            </w:pPr>
            <w:r w:rsidRPr="0019712A">
              <w:rPr>
                <w:rFonts w:cs="Arial"/>
                <w:sz w:val="20"/>
                <w:szCs w:val="20"/>
                <w:lang w:val="fr-FR" w:eastAsia="fr-FR"/>
              </w:rPr>
              <w:t xml:space="preserve">32 </w:t>
            </w:r>
          </w:p>
        </w:tc>
        <w:tc>
          <w:tcPr>
            <w:tcW w:w="1229" w:type="dxa"/>
            <w:vAlign w:val="center"/>
          </w:tcPr>
          <w:p w14:paraId="75DB0489" w14:textId="60981234" w:rsidR="00EB6F8D" w:rsidRPr="0019712A" w:rsidRDefault="00EB6F8D" w:rsidP="00BD5D9F">
            <w:pPr>
              <w:jc w:val="center"/>
              <w:cnfStyle w:val="000000100000" w:firstRow="0" w:lastRow="0" w:firstColumn="0" w:lastColumn="0" w:oddVBand="0" w:evenVBand="0" w:oddHBand="1" w:evenHBand="0" w:firstRowFirstColumn="0" w:firstRowLastColumn="0" w:lastRowFirstColumn="0" w:lastRowLastColumn="0"/>
              <w:rPr>
                <w:rFonts w:cs="Arial"/>
                <w:sz w:val="20"/>
                <w:szCs w:val="20"/>
                <w:lang w:val="fr-FR" w:eastAsia="fr-FR"/>
              </w:rPr>
            </w:pPr>
            <w:r w:rsidRPr="0019712A">
              <w:rPr>
                <w:rFonts w:cs="Arial"/>
                <w:sz w:val="20"/>
                <w:szCs w:val="20"/>
                <w:lang w:val="fr-FR" w:eastAsia="fr-FR"/>
              </w:rPr>
              <w:t xml:space="preserve">32 </w:t>
            </w:r>
          </w:p>
        </w:tc>
        <w:tc>
          <w:tcPr>
            <w:tcW w:w="1230" w:type="dxa"/>
            <w:vAlign w:val="center"/>
          </w:tcPr>
          <w:p w14:paraId="7DCD5C59" w14:textId="101A664B" w:rsidR="00EB6F8D" w:rsidRPr="0019712A" w:rsidRDefault="00EB6F8D" w:rsidP="00BD5D9F">
            <w:pPr>
              <w:jc w:val="center"/>
              <w:cnfStyle w:val="000000100000" w:firstRow="0" w:lastRow="0" w:firstColumn="0" w:lastColumn="0" w:oddVBand="0" w:evenVBand="0" w:oddHBand="1" w:evenHBand="0" w:firstRowFirstColumn="0" w:firstRowLastColumn="0" w:lastRowFirstColumn="0" w:lastRowLastColumn="0"/>
              <w:rPr>
                <w:rFonts w:cs="Arial"/>
                <w:sz w:val="20"/>
                <w:szCs w:val="20"/>
                <w:lang w:val="fr-FR" w:eastAsia="fr-FR"/>
              </w:rPr>
            </w:pPr>
            <w:r w:rsidRPr="0019712A">
              <w:rPr>
                <w:rFonts w:cs="Arial"/>
                <w:sz w:val="20"/>
                <w:szCs w:val="20"/>
                <w:lang w:val="fr-FR" w:eastAsia="fr-FR"/>
              </w:rPr>
              <w:t xml:space="preserve">32 </w:t>
            </w:r>
          </w:p>
        </w:tc>
      </w:tr>
      <w:tr w:rsidR="00CA495D" w:rsidRPr="0019712A" w14:paraId="28B45C6E" w14:textId="4A5CCA54" w:rsidTr="00BD5D9F">
        <w:trPr>
          <w:trHeight w:val="288"/>
        </w:trPr>
        <w:tc>
          <w:tcPr>
            <w:cnfStyle w:val="001000000000" w:firstRow="0" w:lastRow="0" w:firstColumn="1" w:lastColumn="0" w:oddVBand="0" w:evenVBand="0" w:oddHBand="0" w:evenHBand="0" w:firstRowFirstColumn="0" w:firstRowLastColumn="0" w:lastRowFirstColumn="0" w:lastRowLastColumn="0"/>
            <w:tcW w:w="3775" w:type="dxa"/>
            <w:vAlign w:val="center"/>
          </w:tcPr>
          <w:p w14:paraId="08CE8F38" w14:textId="77777777" w:rsidR="00EB6F8D" w:rsidRPr="00BD5D9F" w:rsidRDefault="00EB6F8D">
            <w:pPr>
              <w:rPr>
                <w:rFonts w:cs="Arial"/>
                <w:b w:val="0"/>
                <w:sz w:val="20"/>
                <w:szCs w:val="20"/>
                <w:lang w:val="fr-FR" w:eastAsia="fr-FR"/>
              </w:rPr>
            </w:pPr>
            <w:r w:rsidRPr="0019712A">
              <w:rPr>
                <w:rFonts w:cs="Arial"/>
                <w:sz w:val="20"/>
                <w:szCs w:val="20"/>
                <w:lang w:val="fr-FR" w:eastAsia="fr-FR"/>
              </w:rPr>
              <w:t>Spécialistes</w:t>
            </w:r>
          </w:p>
        </w:tc>
        <w:tc>
          <w:tcPr>
            <w:tcW w:w="1229" w:type="dxa"/>
            <w:vAlign w:val="center"/>
          </w:tcPr>
          <w:p w14:paraId="7A146C72" w14:textId="5B74FFAF" w:rsidR="00EB6F8D" w:rsidRPr="00BD5D9F" w:rsidRDefault="003B5370" w:rsidP="00BD5D9F">
            <w:pPr>
              <w:jc w:val="center"/>
              <w:cnfStyle w:val="000000000000" w:firstRow="0" w:lastRow="0" w:firstColumn="0" w:lastColumn="0" w:oddVBand="0" w:evenVBand="0" w:oddHBand="0" w:evenHBand="0" w:firstRowFirstColumn="0" w:firstRowLastColumn="0" w:lastRowFirstColumn="0" w:lastRowLastColumn="0"/>
              <w:rPr>
                <w:rFonts w:cs="Arial"/>
                <w:sz w:val="20"/>
                <w:szCs w:val="20"/>
                <w:lang w:val="fr-FR" w:eastAsia="fr-FR"/>
              </w:rPr>
            </w:pPr>
            <w:r w:rsidRPr="00BD5D9F">
              <w:rPr>
                <w:rFonts w:cs="Arial"/>
                <w:sz w:val="20"/>
                <w:szCs w:val="20"/>
                <w:lang w:val="fr-FR" w:eastAsia="fr-FR"/>
              </w:rPr>
              <w:t>9</w:t>
            </w:r>
          </w:p>
        </w:tc>
        <w:tc>
          <w:tcPr>
            <w:tcW w:w="1229" w:type="dxa"/>
            <w:vAlign w:val="center"/>
          </w:tcPr>
          <w:p w14:paraId="2DBDC014" w14:textId="7448D291" w:rsidR="00EB6F8D" w:rsidRPr="0019712A" w:rsidRDefault="00EB6F8D" w:rsidP="00BD5D9F">
            <w:pPr>
              <w:jc w:val="center"/>
              <w:cnfStyle w:val="000000000000" w:firstRow="0" w:lastRow="0" w:firstColumn="0" w:lastColumn="0" w:oddVBand="0" w:evenVBand="0" w:oddHBand="0" w:evenHBand="0" w:firstRowFirstColumn="0" w:firstRowLastColumn="0" w:lastRowFirstColumn="0" w:lastRowLastColumn="0"/>
              <w:rPr>
                <w:rFonts w:cs="Arial"/>
                <w:sz w:val="20"/>
                <w:szCs w:val="20"/>
                <w:lang w:val="fr-FR" w:eastAsia="fr-FR"/>
              </w:rPr>
            </w:pPr>
            <w:r w:rsidRPr="0019712A">
              <w:rPr>
                <w:rFonts w:cs="Arial"/>
                <w:sz w:val="20"/>
                <w:szCs w:val="20"/>
                <w:lang w:val="fr-FR" w:eastAsia="fr-FR"/>
              </w:rPr>
              <w:t xml:space="preserve">10 </w:t>
            </w:r>
          </w:p>
        </w:tc>
        <w:tc>
          <w:tcPr>
            <w:tcW w:w="1230" w:type="dxa"/>
            <w:vAlign w:val="center"/>
          </w:tcPr>
          <w:p w14:paraId="4142549A" w14:textId="3D111592" w:rsidR="00EB6F8D" w:rsidRPr="0019712A" w:rsidRDefault="00EB6F8D" w:rsidP="00BD5D9F">
            <w:pPr>
              <w:jc w:val="center"/>
              <w:cnfStyle w:val="000000000000" w:firstRow="0" w:lastRow="0" w:firstColumn="0" w:lastColumn="0" w:oddVBand="0" w:evenVBand="0" w:oddHBand="0" w:evenHBand="0" w:firstRowFirstColumn="0" w:firstRowLastColumn="0" w:lastRowFirstColumn="0" w:lastRowLastColumn="0"/>
              <w:rPr>
                <w:rFonts w:cs="Arial"/>
                <w:sz w:val="20"/>
                <w:szCs w:val="20"/>
                <w:lang w:val="fr-FR" w:eastAsia="fr-FR"/>
              </w:rPr>
            </w:pPr>
            <w:r w:rsidRPr="0019712A">
              <w:rPr>
                <w:rFonts w:cs="Arial"/>
                <w:sz w:val="20"/>
                <w:szCs w:val="20"/>
                <w:lang w:val="fr-FR" w:eastAsia="fr-FR"/>
              </w:rPr>
              <w:t xml:space="preserve">8 </w:t>
            </w:r>
          </w:p>
        </w:tc>
        <w:tc>
          <w:tcPr>
            <w:tcW w:w="1229" w:type="dxa"/>
            <w:vAlign w:val="center"/>
          </w:tcPr>
          <w:p w14:paraId="25A5249B" w14:textId="46B82CFF" w:rsidR="00EB6F8D" w:rsidRPr="0019712A" w:rsidRDefault="00EB6F8D" w:rsidP="00BD5D9F">
            <w:pPr>
              <w:jc w:val="center"/>
              <w:cnfStyle w:val="000000000000" w:firstRow="0" w:lastRow="0" w:firstColumn="0" w:lastColumn="0" w:oddVBand="0" w:evenVBand="0" w:oddHBand="0" w:evenHBand="0" w:firstRowFirstColumn="0" w:firstRowLastColumn="0" w:lastRowFirstColumn="0" w:lastRowLastColumn="0"/>
              <w:rPr>
                <w:rFonts w:cs="Arial"/>
                <w:sz w:val="20"/>
                <w:szCs w:val="20"/>
                <w:lang w:val="fr-FR" w:eastAsia="fr-FR"/>
              </w:rPr>
            </w:pPr>
            <w:r w:rsidRPr="0019712A">
              <w:rPr>
                <w:rFonts w:cs="Arial"/>
                <w:sz w:val="20"/>
                <w:szCs w:val="20"/>
                <w:lang w:val="fr-FR" w:eastAsia="fr-FR"/>
              </w:rPr>
              <w:t xml:space="preserve">10 </w:t>
            </w:r>
          </w:p>
        </w:tc>
        <w:tc>
          <w:tcPr>
            <w:tcW w:w="1230" w:type="dxa"/>
            <w:vAlign w:val="center"/>
          </w:tcPr>
          <w:p w14:paraId="64CAC611" w14:textId="0D4EBAF6" w:rsidR="00EB6F8D" w:rsidRPr="0019712A" w:rsidRDefault="00EB6F8D" w:rsidP="00BD5D9F">
            <w:pPr>
              <w:jc w:val="center"/>
              <w:cnfStyle w:val="000000000000" w:firstRow="0" w:lastRow="0" w:firstColumn="0" w:lastColumn="0" w:oddVBand="0" w:evenVBand="0" w:oddHBand="0" w:evenHBand="0" w:firstRowFirstColumn="0" w:firstRowLastColumn="0" w:lastRowFirstColumn="0" w:lastRowLastColumn="0"/>
              <w:rPr>
                <w:rFonts w:cs="Arial"/>
                <w:sz w:val="20"/>
                <w:szCs w:val="20"/>
                <w:lang w:val="fr-FR" w:eastAsia="fr-FR"/>
              </w:rPr>
            </w:pPr>
            <w:r w:rsidRPr="0019712A">
              <w:rPr>
                <w:rFonts w:cs="Arial"/>
                <w:sz w:val="20"/>
                <w:szCs w:val="20"/>
                <w:lang w:val="fr-FR" w:eastAsia="fr-FR"/>
              </w:rPr>
              <w:t xml:space="preserve">10 </w:t>
            </w:r>
          </w:p>
        </w:tc>
      </w:tr>
      <w:tr w:rsidR="00CA495D" w:rsidRPr="0019712A" w14:paraId="21D3EB84" w14:textId="77777777" w:rsidTr="00BD5D9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775" w:type="dxa"/>
            <w:vAlign w:val="center"/>
          </w:tcPr>
          <w:p w14:paraId="0A6D7077" w14:textId="70C28EBE" w:rsidR="0019712A" w:rsidRPr="0019712A" w:rsidRDefault="00CA495D">
            <w:pPr>
              <w:rPr>
                <w:rFonts w:cs="Arial"/>
                <w:sz w:val="20"/>
                <w:szCs w:val="20"/>
                <w:lang w:val="fr-FR" w:eastAsia="fr-FR"/>
              </w:rPr>
            </w:pPr>
            <w:r>
              <w:rPr>
                <w:rFonts w:cs="Arial"/>
                <w:b w:val="0"/>
                <w:sz w:val="20"/>
                <w:szCs w:val="20"/>
                <w:lang w:val="fr-FR" w:eastAsia="fr-FR"/>
              </w:rPr>
              <w:t>O</w:t>
            </w:r>
            <w:r w:rsidR="0019712A" w:rsidRPr="00BD5D9F">
              <w:rPr>
                <w:rFonts w:cs="Arial"/>
                <w:sz w:val="20"/>
                <w:szCs w:val="20"/>
                <w:lang w:val="fr-FR" w:eastAsia="fr-FR"/>
              </w:rPr>
              <w:t>rthopédagogues</w:t>
            </w:r>
          </w:p>
        </w:tc>
        <w:tc>
          <w:tcPr>
            <w:tcW w:w="1229" w:type="dxa"/>
            <w:vAlign w:val="center"/>
          </w:tcPr>
          <w:p w14:paraId="238048AB" w14:textId="69225577" w:rsidR="0019712A" w:rsidRPr="00BD5D9F" w:rsidRDefault="0019712A" w:rsidP="00BD5D9F">
            <w:pPr>
              <w:jc w:val="center"/>
              <w:cnfStyle w:val="000000100000" w:firstRow="0" w:lastRow="0" w:firstColumn="0" w:lastColumn="0" w:oddVBand="0" w:evenVBand="0" w:oddHBand="1" w:evenHBand="0" w:firstRowFirstColumn="0" w:firstRowLastColumn="0" w:lastRowFirstColumn="0" w:lastRowLastColumn="0"/>
              <w:rPr>
                <w:rFonts w:cs="Arial"/>
                <w:sz w:val="20"/>
                <w:szCs w:val="20"/>
                <w:lang w:val="fr-FR" w:eastAsia="fr-FR"/>
              </w:rPr>
            </w:pPr>
            <w:r w:rsidRPr="00BD5D9F">
              <w:rPr>
                <w:rFonts w:cs="Arial"/>
                <w:sz w:val="20"/>
                <w:szCs w:val="20"/>
                <w:lang w:val="fr-FR" w:eastAsia="fr-FR"/>
              </w:rPr>
              <w:t>3</w:t>
            </w:r>
          </w:p>
        </w:tc>
        <w:tc>
          <w:tcPr>
            <w:tcW w:w="1229" w:type="dxa"/>
            <w:vAlign w:val="center"/>
          </w:tcPr>
          <w:p w14:paraId="0B708DE2" w14:textId="6535B635" w:rsidR="0019712A" w:rsidRPr="0019712A" w:rsidRDefault="0019712A" w:rsidP="00BD5D9F">
            <w:pPr>
              <w:jc w:val="center"/>
              <w:cnfStyle w:val="000000100000" w:firstRow="0" w:lastRow="0" w:firstColumn="0" w:lastColumn="0" w:oddVBand="0" w:evenVBand="0" w:oddHBand="1" w:evenHBand="0" w:firstRowFirstColumn="0" w:firstRowLastColumn="0" w:lastRowFirstColumn="0" w:lastRowLastColumn="0"/>
              <w:rPr>
                <w:rFonts w:cs="Arial"/>
                <w:sz w:val="20"/>
                <w:szCs w:val="20"/>
                <w:lang w:val="fr-FR" w:eastAsia="fr-FR"/>
              </w:rPr>
            </w:pPr>
            <w:r>
              <w:rPr>
                <w:rFonts w:cs="Arial"/>
                <w:sz w:val="20"/>
                <w:szCs w:val="20"/>
                <w:lang w:val="fr-FR" w:eastAsia="fr-FR"/>
              </w:rPr>
              <w:t>3</w:t>
            </w:r>
          </w:p>
        </w:tc>
        <w:tc>
          <w:tcPr>
            <w:tcW w:w="1230" w:type="dxa"/>
            <w:vAlign w:val="center"/>
          </w:tcPr>
          <w:p w14:paraId="77FFCEB2" w14:textId="589BF262" w:rsidR="0019712A" w:rsidRPr="0019712A" w:rsidRDefault="0019712A" w:rsidP="00BD5D9F">
            <w:pPr>
              <w:jc w:val="center"/>
              <w:cnfStyle w:val="000000100000" w:firstRow="0" w:lastRow="0" w:firstColumn="0" w:lastColumn="0" w:oddVBand="0" w:evenVBand="0" w:oddHBand="1" w:evenHBand="0" w:firstRowFirstColumn="0" w:firstRowLastColumn="0" w:lastRowFirstColumn="0" w:lastRowLastColumn="0"/>
              <w:rPr>
                <w:rFonts w:cs="Arial"/>
                <w:sz w:val="20"/>
                <w:szCs w:val="20"/>
                <w:lang w:val="fr-FR" w:eastAsia="fr-FR"/>
              </w:rPr>
            </w:pPr>
            <w:r>
              <w:rPr>
                <w:rFonts w:cs="Arial"/>
                <w:sz w:val="20"/>
                <w:szCs w:val="20"/>
                <w:lang w:val="fr-FR" w:eastAsia="fr-FR"/>
              </w:rPr>
              <w:t>3</w:t>
            </w:r>
          </w:p>
        </w:tc>
        <w:tc>
          <w:tcPr>
            <w:tcW w:w="1229" w:type="dxa"/>
            <w:vAlign w:val="center"/>
          </w:tcPr>
          <w:p w14:paraId="2BA97A53" w14:textId="71AE7F5A" w:rsidR="0019712A" w:rsidRPr="0019712A" w:rsidRDefault="0019712A" w:rsidP="00BD5D9F">
            <w:pPr>
              <w:jc w:val="center"/>
              <w:cnfStyle w:val="000000100000" w:firstRow="0" w:lastRow="0" w:firstColumn="0" w:lastColumn="0" w:oddVBand="0" w:evenVBand="0" w:oddHBand="1" w:evenHBand="0" w:firstRowFirstColumn="0" w:firstRowLastColumn="0" w:lastRowFirstColumn="0" w:lastRowLastColumn="0"/>
              <w:rPr>
                <w:rFonts w:cs="Arial"/>
                <w:sz w:val="20"/>
                <w:szCs w:val="20"/>
                <w:lang w:val="fr-FR" w:eastAsia="fr-FR"/>
              </w:rPr>
            </w:pPr>
            <w:r>
              <w:rPr>
                <w:rFonts w:cs="Arial"/>
                <w:sz w:val="20"/>
                <w:szCs w:val="20"/>
                <w:lang w:val="fr-FR" w:eastAsia="fr-FR"/>
              </w:rPr>
              <w:t>2</w:t>
            </w:r>
          </w:p>
        </w:tc>
        <w:tc>
          <w:tcPr>
            <w:tcW w:w="1230" w:type="dxa"/>
            <w:vAlign w:val="center"/>
          </w:tcPr>
          <w:p w14:paraId="1FC69F24" w14:textId="4E589329" w:rsidR="0019712A" w:rsidRPr="0019712A" w:rsidRDefault="0019712A" w:rsidP="00BD5D9F">
            <w:pPr>
              <w:jc w:val="center"/>
              <w:cnfStyle w:val="000000100000" w:firstRow="0" w:lastRow="0" w:firstColumn="0" w:lastColumn="0" w:oddVBand="0" w:evenVBand="0" w:oddHBand="1" w:evenHBand="0" w:firstRowFirstColumn="0" w:firstRowLastColumn="0" w:lastRowFirstColumn="0" w:lastRowLastColumn="0"/>
              <w:rPr>
                <w:rFonts w:cs="Arial"/>
                <w:sz w:val="20"/>
                <w:szCs w:val="20"/>
                <w:lang w:val="fr-FR" w:eastAsia="fr-FR"/>
              </w:rPr>
            </w:pPr>
            <w:r>
              <w:rPr>
                <w:rFonts w:cs="Arial"/>
                <w:sz w:val="20"/>
                <w:szCs w:val="20"/>
                <w:lang w:val="fr-FR" w:eastAsia="fr-FR"/>
              </w:rPr>
              <w:t>2</w:t>
            </w:r>
          </w:p>
        </w:tc>
      </w:tr>
      <w:tr w:rsidR="00CA495D" w:rsidRPr="0019712A" w14:paraId="09FD4EA3" w14:textId="521D53F0" w:rsidTr="00CA495D">
        <w:trPr>
          <w:trHeight w:val="288"/>
        </w:trPr>
        <w:tc>
          <w:tcPr>
            <w:cnfStyle w:val="001000000000" w:firstRow="0" w:lastRow="0" w:firstColumn="1" w:lastColumn="0" w:oddVBand="0" w:evenVBand="0" w:oddHBand="0" w:evenHBand="0" w:firstRowFirstColumn="0" w:firstRowLastColumn="0" w:lastRowFirstColumn="0" w:lastRowLastColumn="0"/>
            <w:tcW w:w="3775" w:type="dxa"/>
            <w:vAlign w:val="center"/>
          </w:tcPr>
          <w:p w14:paraId="2A4AC28D" w14:textId="098A1B02" w:rsidR="00EB6F8D" w:rsidRPr="00BD5D9F" w:rsidRDefault="00EB6F8D">
            <w:pPr>
              <w:rPr>
                <w:rFonts w:cs="Arial"/>
                <w:b w:val="0"/>
                <w:sz w:val="20"/>
                <w:szCs w:val="20"/>
                <w:lang w:val="fr-FR" w:eastAsia="fr-FR"/>
              </w:rPr>
            </w:pPr>
            <w:r w:rsidRPr="0019712A">
              <w:rPr>
                <w:rFonts w:cs="Arial"/>
                <w:sz w:val="20"/>
                <w:szCs w:val="20"/>
                <w:lang w:val="fr-FR" w:eastAsia="fr-FR"/>
              </w:rPr>
              <w:t>Professionnels :</w:t>
            </w:r>
          </w:p>
        </w:tc>
        <w:tc>
          <w:tcPr>
            <w:tcW w:w="1229" w:type="dxa"/>
            <w:vAlign w:val="center"/>
          </w:tcPr>
          <w:p w14:paraId="6E31495A" w14:textId="3284E98D" w:rsidR="00EB6F8D" w:rsidRPr="00BD5D9F" w:rsidRDefault="00EB6F8D" w:rsidP="00BD5D9F">
            <w:pPr>
              <w:jc w:val="center"/>
              <w:cnfStyle w:val="000000000000" w:firstRow="0" w:lastRow="0" w:firstColumn="0" w:lastColumn="0" w:oddVBand="0" w:evenVBand="0" w:oddHBand="0" w:evenHBand="0" w:firstRowFirstColumn="0" w:firstRowLastColumn="0" w:lastRowFirstColumn="0" w:lastRowLastColumn="0"/>
              <w:rPr>
                <w:rFonts w:cs="Arial"/>
                <w:sz w:val="20"/>
                <w:szCs w:val="20"/>
                <w:lang w:val="fr-FR" w:eastAsia="fr-FR"/>
              </w:rPr>
            </w:pPr>
          </w:p>
        </w:tc>
        <w:tc>
          <w:tcPr>
            <w:tcW w:w="1229" w:type="dxa"/>
            <w:vAlign w:val="center"/>
          </w:tcPr>
          <w:p w14:paraId="0AA1F409" w14:textId="30009CEA" w:rsidR="00EB6F8D" w:rsidRPr="0019712A" w:rsidRDefault="00EB6F8D" w:rsidP="00BD5D9F">
            <w:pPr>
              <w:jc w:val="center"/>
              <w:cnfStyle w:val="000000000000" w:firstRow="0" w:lastRow="0" w:firstColumn="0" w:lastColumn="0" w:oddVBand="0" w:evenVBand="0" w:oddHBand="0" w:evenHBand="0" w:firstRowFirstColumn="0" w:firstRowLastColumn="0" w:lastRowFirstColumn="0" w:lastRowLastColumn="0"/>
              <w:rPr>
                <w:rFonts w:cs="Arial"/>
                <w:sz w:val="20"/>
                <w:szCs w:val="20"/>
                <w:lang w:val="fr-FR" w:eastAsia="fr-FR"/>
              </w:rPr>
            </w:pPr>
          </w:p>
        </w:tc>
        <w:tc>
          <w:tcPr>
            <w:tcW w:w="1230" w:type="dxa"/>
            <w:vAlign w:val="center"/>
          </w:tcPr>
          <w:p w14:paraId="234E32BD" w14:textId="22909CEB" w:rsidR="00EB6F8D" w:rsidRPr="0019712A" w:rsidRDefault="00EB6F8D" w:rsidP="00BD5D9F">
            <w:pPr>
              <w:jc w:val="center"/>
              <w:cnfStyle w:val="000000000000" w:firstRow="0" w:lastRow="0" w:firstColumn="0" w:lastColumn="0" w:oddVBand="0" w:evenVBand="0" w:oddHBand="0" w:evenHBand="0" w:firstRowFirstColumn="0" w:firstRowLastColumn="0" w:lastRowFirstColumn="0" w:lastRowLastColumn="0"/>
              <w:rPr>
                <w:rFonts w:cs="Arial"/>
                <w:sz w:val="20"/>
                <w:szCs w:val="20"/>
                <w:lang w:val="fr-FR" w:eastAsia="fr-FR"/>
              </w:rPr>
            </w:pPr>
          </w:p>
        </w:tc>
        <w:tc>
          <w:tcPr>
            <w:tcW w:w="1229" w:type="dxa"/>
            <w:vAlign w:val="center"/>
          </w:tcPr>
          <w:p w14:paraId="2446FAD0" w14:textId="20E0AA08" w:rsidR="00EB6F8D" w:rsidRPr="0019712A" w:rsidRDefault="00EB6F8D" w:rsidP="00BD5D9F">
            <w:pPr>
              <w:jc w:val="center"/>
              <w:cnfStyle w:val="000000000000" w:firstRow="0" w:lastRow="0" w:firstColumn="0" w:lastColumn="0" w:oddVBand="0" w:evenVBand="0" w:oddHBand="0" w:evenHBand="0" w:firstRowFirstColumn="0" w:firstRowLastColumn="0" w:lastRowFirstColumn="0" w:lastRowLastColumn="0"/>
              <w:rPr>
                <w:rFonts w:cs="Arial"/>
                <w:sz w:val="20"/>
                <w:szCs w:val="20"/>
                <w:lang w:val="fr-FR" w:eastAsia="fr-FR"/>
              </w:rPr>
            </w:pPr>
          </w:p>
        </w:tc>
        <w:tc>
          <w:tcPr>
            <w:tcW w:w="1230" w:type="dxa"/>
            <w:vAlign w:val="center"/>
          </w:tcPr>
          <w:p w14:paraId="4A2A0F41" w14:textId="65E7B365" w:rsidR="00EB6F8D" w:rsidRPr="0019712A" w:rsidRDefault="00EB6F8D" w:rsidP="00BD5D9F">
            <w:pPr>
              <w:jc w:val="center"/>
              <w:cnfStyle w:val="000000000000" w:firstRow="0" w:lastRow="0" w:firstColumn="0" w:lastColumn="0" w:oddVBand="0" w:evenVBand="0" w:oddHBand="0" w:evenHBand="0" w:firstRowFirstColumn="0" w:firstRowLastColumn="0" w:lastRowFirstColumn="0" w:lastRowLastColumn="0"/>
              <w:rPr>
                <w:rFonts w:cs="Arial"/>
                <w:sz w:val="20"/>
                <w:szCs w:val="20"/>
                <w:lang w:val="fr-FR" w:eastAsia="fr-FR"/>
              </w:rPr>
            </w:pPr>
          </w:p>
        </w:tc>
      </w:tr>
      <w:tr w:rsidR="00CA495D" w:rsidRPr="0019712A" w14:paraId="2F4D75A6" w14:textId="77777777" w:rsidTr="00BD5D9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775" w:type="dxa"/>
            <w:vAlign w:val="center"/>
          </w:tcPr>
          <w:p w14:paraId="64952141" w14:textId="6F74CE48" w:rsidR="0019712A" w:rsidRPr="00BD5D9F" w:rsidRDefault="00CA495D" w:rsidP="00BD5D9F">
            <w:pPr>
              <w:ind w:left="432"/>
              <w:rPr>
                <w:rFonts w:cs="Arial"/>
                <w:b w:val="0"/>
                <w:sz w:val="20"/>
                <w:szCs w:val="20"/>
                <w:lang w:val="fr-FR" w:eastAsia="fr-FR"/>
              </w:rPr>
            </w:pPr>
            <w:r>
              <w:rPr>
                <w:rFonts w:cs="Arial"/>
                <w:b w:val="0"/>
                <w:sz w:val="20"/>
                <w:szCs w:val="20"/>
                <w:lang w:val="fr-FR" w:eastAsia="fr-FR"/>
              </w:rPr>
              <w:t>P</w:t>
            </w:r>
            <w:r w:rsidR="0019712A" w:rsidRPr="00BD5D9F">
              <w:rPr>
                <w:rFonts w:cs="Arial"/>
                <w:sz w:val="20"/>
                <w:szCs w:val="20"/>
                <w:lang w:val="fr-FR" w:eastAsia="fr-FR"/>
              </w:rPr>
              <w:t>sychologue</w:t>
            </w:r>
          </w:p>
        </w:tc>
        <w:tc>
          <w:tcPr>
            <w:tcW w:w="1229" w:type="dxa"/>
            <w:vAlign w:val="center"/>
          </w:tcPr>
          <w:p w14:paraId="4829A78F" w14:textId="3B87EE19" w:rsidR="0019712A" w:rsidRPr="00BD5D9F" w:rsidRDefault="0019712A" w:rsidP="00BD5D9F">
            <w:pPr>
              <w:jc w:val="center"/>
              <w:cnfStyle w:val="000000100000" w:firstRow="0" w:lastRow="0" w:firstColumn="0" w:lastColumn="0" w:oddVBand="0" w:evenVBand="0" w:oddHBand="1" w:evenHBand="0" w:firstRowFirstColumn="0" w:firstRowLastColumn="0" w:lastRowFirstColumn="0" w:lastRowLastColumn="0"/>
              <w:rPr>
                <w:rFonts w:cs="Arial"/>
                <w:sz w:val="20"/>
                <w:szCs w:val="20"/>
                <w:lang w:val="fr-FR" w:eastAsia="fr-FR"/>
              </w:rPr>
            </w:pPr>
            <w:r w:rsidRPr="00BD5D9F">
              <w:rPr>
                <w:rFonts w:cs="Arial"/>
                <w:sz w:val="20"/>
                <w:szCs w:val="20"/>
                <w:lang w:val="fr-FR" w:eastAsia="fr-FR"/>
              </w:rPr>
              <w:t>1</w:t>
            </w:r>
          </w:p>
        </w:tc>
        <w:tc>
          <w:tcPr>
            <w:tcW w:w="1229" w:type="dxa"/>
            <w:vAlign w:val="center"/>
          </w:tcPr>
          <w:p w14:paraId="010DF6D7" w14:textId="68D23BFE" w:rsidR="0019712A" w:rsidRPr="0019712A" w:rsidRDefault="0019712A" w:rsidP="00BD5D9F">
            <w:pPr>
              <w:jc w:val="center"/>
              <w:cnfStyle w:val="000000100000" w:firstRow="0" w:lastRow="0" w:firstColumn="0" w:lastColumn="0" w:oddVBand="0" w:evenVBand="0" w:oddHBand="1" w:evenHBand="0" w:firstRowFirstColumn="0" w:firstRowLastColumn="0" w:lastRowFirstColumn="0" w:lastRowLastColumn="0"/>
              <w:rPr>
                <w:rFonts w:cs="Arial"/>
                <w:sz w:val="20"/>
                <w:szCs w:val="20"/>
                <w:lang w:val="fr-FR" w:eastAsia="fr-FR"/>
              </w:rPr>
            </w:pPr>
            <w:r>
              <w:rPr>
                <w:rFonts w:cs="Arial"/>
                <w:sz w:val="20"/>
                <w:szCs w:val="20"/>
                <w:lang w:val="fr-FR" w:eastAsia="fr-FR"/>
              </w:rPr>
              <w:t>1</w:t>
            </w:r>
          </w:p>
        </w:tc>
        <w:tc>
          <w:tcPr>
            <w:tcW w:w="1230" w:type="dxa"/>
            <w:vAlign w:val="center"/>
          </w:tcPr>
          <w:p w14:paraId="0FC33A13" w14:textId="645465D9" w:rsidR="0019712A" w:rsidRPr="0019712A" w:rsidRDefault="0019712A" w:rsidP="00BD5D9F">
            <w:pPr>
              <w:jc w:val="center"/>
              <w:cnfStyle w:val="000000100000" w:firstRow="0" w:lastRow="0" w:firstColumn="0" w:lastColumn="0" w:oddVBand="0" w:evenVBand="0" w:oddHBand="1" w:evenHBand="0" w:firstRowFirstColumn="0" w:firstRowLastColumn="0" w:lastRowFirstColumn="0" w:lastRowLastColumn="0"/>
              <w:rPr>
                <w:rFonts w:cs="Arial"/>
                <w:sz w:val="20"/>
                <w:szCs w:val="20"/>
                <w:lang w:val="fr-FR" w:eastAsia="fr-FR"/>
              </w:rPr>
            </w:pPr>
            <w:r>
              <w:rPr>
                <w:rFonts w:cs="Arial"/>
                <w:sz w:val="20"/>
                <w:szCs w:val="20"/>
                <w:lang w:val="fr-FR" w:eastAsia="fr-FR"/>
              </w:rPr>
              <w:t>1</w:t>
            </w:r>
          </w:p>
        </w:tc>
        <w:tc>
          <w:tcPr>
            <w:tcW w:w="1229" w:type="dxa"/>
            <w:vAlign w:val="center"/>
          </w:tcPr>
          <w:p w14:paraId="4F97A592" w14:textId="14D42939" w:rsidR="0019712A" w:rsidRPr="0019712A" w:rsidRDefault="0019712A" w:rsidP="00BD5D9F">
            <w:pPr>
              <w:jc w:val="center"/>
              <w:cnfStyle w:val="000000100000" w:firstRow="0" w:lastRow="0" w:firstColumn="0" w:lastColumn="0" w:oddVBand="0" w:evenVBand="0" w:oddHBand="1" w:evenHBand="0" w:firstRowFirstColumn="0" w:firstRowLastColumn="0" w:lastRowFirstColumn="0" w:lastRowLastColumn="0"/>
              <w:rPr>
                <w:rFonts w:cs="Arial"/>
                <w:sz w:val="20"/>
                <w:szCs w:val="20"/>
                <w:lang w:val="fr-FR" w:eastAsia="fr-FR"/>
              </w:rPr>
            </w:pPr>
            <w:r>
              <w:rPr>
                <w:rFonts w:cs="Arial"/>
                <w:sz w:val="20"/>
                <w:szCs w:val="20"/>
                <w:lang w:val="fr-FR" w:eastAsia="fr-FR"/>
              </w:rPr>
              <w:t>1</w:t>
            </w:r>
          </w:p>
        </w:tc>
        <w:tc>
          <w:tcPr>
            <w:tcW w:w="1230" w:type="dxa"/>
            <w:vAlign w:val="center"/>
          </w:tcPr>
          <w:p w14:paraId="07B7C000" w14:textId="2A3E3F0F" w:rsidR="0019712A" w:rsidRPr="0019712A" w:rsidRDefault="0019712A" w:rsidP="00BD5D9F">
            <w:pPr>
              <w:jc w:val="center"/>
              <w:cnfStyle w:val="000000100000" w:firstRow="0" w:lastRow="0" w:firstColumn="0" w:lastColumn="0" w:oddVBand="0" w:evenVBand="0" w:oddHBand="1" w:evenHBand="0" w:firstRowFirstColumn="0" w:firstRowLastColumn="0" w:lastRowFirstColumn="0" w:lastRowLastColumn="0"/>
              <w:rPr>
                <w:rFonts w:cs="Arial"/>
                <w:sz w:val="20"/>
                <w:szCs w:val="20"/>
                <w:lang w:val="fr-FR" w:eastAsia="fr-FR"/>
              </w:rPr>
            </w:pPr>
            <w:r>
              <w:rPr>
                <w:rFonts w:cs="Arial"/>
                <w:sz w:val="20"/>
                <w:szCs w:val="20"/>
                <w:lang w:val="fr-FR" w:eastAsia="fr-FR"/>
              </w:rPr>
              <w:t>1</w:t>
            </w:r>
          </w:p>
        </w:tc>
      </w:tr>
      <w:tr w:rsidR="00CA495D" w:rsidRPr="0019712A" w14:paraId="171C56F3" w14:textId="77777777" w:rsidTr="00BD5D9F">
        <w:trPr>
          <w:trHeight w:val="288"/>
        </w:trPr>
        <w:tc>
          <w:tcPr>
            <w:cnfStyle w:val="001000000000" w:firstRow="0" w:lastRow="0" w:firstColumn="1" w:lastColumn="0" w:oddVBand="0" w:evenVBand="0" w:oddHBand="0" w:evenHBand="0" w:firstRowFirstColumn="0" w:firstRowLastColumn="0" w:lastRowFirstColumn="0" w:lastRowLastColumn="0"/>
            <w:tcW w:w="3775" w:type="dxa"/>
            <w:vAlign w:val="center"/>
          </w:tcPr>
          <w:p w14:paraId="7F458B0D" w14:textId="6B7E1B7B" w:rsidR="0019712A" w:rsidRPr="00BD5D9F" w:rsidRDefault="00CA495D" w:rsidP="00BD5D9F">
            <w:pPr>
              <w:ind w:left="432"/>
              <w:rPr>
                <w:rFonts w:cs="Arial"/>
                <w:b w:val="0"/>
                <w:sz w:val="20"/>
                <w:szCs w:val="20"/>
                <w:lang w:val="fr-FR" w:eastAsia="fr-FR"/>
              </w:rPr>
            </w:pPr>
            <w:r>
              <w:rPr>
                <w:rFonts w:cs="Arial"/>
                <w:b w:val="0"/>
                <w:sz w:val="20"/>
                <w:szCs w:val="20"/>
                <w:lang w:val="fr-FR" w:eastAsia="fr-FR"/>
              </w:rPr>
              <w:t>O</w:t>
            </w:r>
            <w:r w:rsidR="0019712A" w:rsidRPr="00BD5D9F">
              <w:rPr>
                <w:rFonts w:cs="Arial"/>
                <w:sz w:val="20"/>
                <w:szCs w:val="20"/>
                <w:lang w:val="fr-FR" w:eastAsia="fr-FR"/>
              </w:rPr>
              <w:t>rthophoniste</w:t>
            </w:r>
          </w:p>
        </w:tc>
        <w:tc>
          <w:tcPr>
            <w:tcW w:w="1229" w:type="dxa"/>
            <w:vAlign w:val="center"/>
          </w:tcPr>
          <w:p w14:paraId="29F46830" w14:textId="68C60448" w:rsidR="0019712A" w:rsidRPr="00BD5D9F" w:rsidRDefault="0019712A" w:rsidP="00BD5D9F">
            <w:pPr>
              <w:jc w:val="center"/>
              <w:cnfStyle w:val="000000000000" w:firstRow="0" w:lastRow="0" w:firstColumn="0" w:lastColumn="0" w:oddVBand="0" w:evenVBand="0" w:oddHBand="0" w:evenHBand="0" w:firstRowFirstColumn="0" w:firstRowLastColumn="0" w:lastRowFirstColumn="0" w:lastRowLastColumn="0"/>
              <w:rPr>
                <w:rFonts w:cs="Arial"/>
                <w:sz w:val="20"/>
                <w:szCs w:val="20"/>
                <w:lang w:val="fr-FR" w:eastAsia="fr-FR"/>
              </w:rPr>
            </w:pPr>
            <w:r w:rsidRPr="00BD5D9F">
              <w:rPr>
                <w:rFonts w:cs="Arial"/>
                <w:sz w:val="20"/>
                <w:szCs w:val="20"/>
                <w:lang w:val="fr-FR" w:eastAsia="fr-FR"/>
              </w:rPr>
              <w:t>1</w:t>
            </w:r>
          </w:p>
        </w:tc>
        <w:tc>
          <w:tcPr>
            <w:tcW w:w="1229" w:type="dxa"/>
            <w:vAlign w:val="center"/>
          </w:tcPr>
          <w:p w14:paraId="204DB3A9" w14:textId="0F9F2EC7" w:rsidR="0019712A" w:rsidRPr="0019712A" w:rsidRDefault="0019712A" w:rsidP="00BD5D9F">
            <w:pPr>
              <w:jc w:val="center"/>
              <w:cnfStyle w:val="000000000000" w:firstRow="0" w:lastRow="0" w:firstColumn="0" w:lastColumn="0" w:oddVBand="0" w:evenVBand="0" w:oddHBand="0" w:evenHBand="0" w:firstRowFirstColumn="0" w:firstRowLastColumn="0" w:lastRowFirstColumn="0" w:lastRowLastColumn="0"/>
              <w:rPr>
                <w:rFonts w:cs="Arial"/>
                <w:sz w:val="20"/>
                <w:szCs w:val="20"/>
                <w:lang w:val="fr-FR" w:eastAsia="fr-FR"/>
              </w:rPr>
            </w:pPr>
            <w:r>
              <w:rPr>
                <w:rFonts w:cs="Arial"/>
                <w:sz w:val="20"/>
                <w:szCs w:val="20"/>
                <w:lang w:val="fr-FR" w:eastAsia="fr-FR"/>
              </w:rPr>
              <w:t>1</w:t>
            </w:r>
          </w:p>
        </w:tc>
        <w:tc>
          <w:tcPr>
            <w:tcW w:w="1230" w:type="dxa"/>
            <w:vAlign w:val="center"/>
          </w:tcPr>
          <w:p w14:paraId="5FF2130A" w14:textId="33822EF3" w:rsidR="0019712A" w:rsidRPr="0019712A" w:rsidRDefault="0019712A" w:rsidP="00BD5D9F">
            <w:pPr>
              <w:jc w:val="center"/>
              <w:cnfStyle w:val="000000000000" w:firstRow="0" w:lastRow="0" w:firstColumn="0" w:lastColumn="0" w:oddVBand="0" w:evenVBand="0" w:oddHBand="0" w:evenHBand="0" w:firstRowFirstColumn="0" w:firstRowLastColumn="0" w:lastRowFirstColumn="0" w:lastRowLastColumn="0"/>
              <w:rPr>
                <w:rFonts w:cs="Arial"/>
                <w:sz w:val="20"/>
                <w:szCs w:val="20"/>
                <w:lang w:val="fr-FR" w:eastAsia="fr-FR"/>
              </w:rPr>
            </w:pPr>
            <w:r>
              <w:rPr>
                <w:rFonts w:cs="Arial"/>
                <w:sz w:val="20"/>
                <w:szCs w:val="20"/>
                <w:lang w:val="fr-FR" w:eastAsia="fr-FR"/>
              </w:rPr>
              <w:t>1</w:t>
            </w:r>
          </w:p>
        </w:tc>
        <w:tc>
          <w:tcPr>
            <w:tcW w:w="1229" w:type="dxa"/>
            <w:vAlign w:val="center"/>
          </w:tcPr>
          <w:p w14:paraId="64D14CC2" w14:textId="49FABF1A" w:rsidR="0019712A" w:rsidRPr="0019712A" w:rsidRDefault="0019712A" w:rsidP="00BD5D9F">
            <w:pPr>
              <w:jc w:val="center"/>
              <w:cnfStyle w:val="000000000000" w:firstRow="0" w:lastRow="0" w:firstColumn="0" w:lastColumn="0" w:oddVBand="0" w:evenVBand="0" w:oddHBand="0" w:evenHBand="0" w:firstRowFirstColumn="0" w:firstRowLastColumn="0" w:lastRowFirstColumn="0" w:lastRowLastColumn="0"/>
              <w:rPr>
                <w:rFonts w:cs="Arial"/>
                <w:sz w:val="20"/>
                <w:szCs w:val="20"/>
                <w:lang w:val="fr-FR" w:eastAsia="fr-FR"/>
              </w:rPr>
            </w:pPr>
            <w:r>
              <w:rPr>
                <w:rFonts w:cs="Arial"/>
                <w:sz w:val="20"/>
                <w:szCs w:val="20"/>
                <w:lang w:val="fr-FR" w:eastAsia="fr-FR"/>
              </w:rPr>
              <w:t>1</w:t>
            </w:r>
          </w:p>
        </w:tc>
        <w:tc>
          <w:tcPr>
            <w:tcW w:w="1230" w:type="dxa"/>
            <w:vAlign w:val="center"/>
          </w:tcPr>
          <w:p w14:paraId="4C7A9E6B" w14:textId="3105E3A3" w:rsidR="0019712A" w:rsidRPr="0019712A" w:rsidRDefault="0019712A" w:rsidP="00BD5D9F">
            <w:pPr>
              <w:jc w:val="center"/>
              <w:cnfStyle w:val="000000000000" w:firstRow="0" w:lastRow="0" w:firstColumn="0" w:lastColumn="0" w:oddVBand="0" w:evenVBand="0" w:oddHBand="0" w:evenHBand="0" w:firstRowFirstColumn="0" w:firstRowLastColumn="0" w:lastRowFirstColumn="0" w:lastRowLastColumn="0"/>
              <w:rPr>
                <w:rFonts w:cs="Arial"/>
                <w:sz w:val="20"/>
                <w:szCs w:val="20"/>
                <w:lang w:val="fr-FR" w:eastAsia="fr-FR"/>
              </w:rPr>
            </w:pPr>
            <w:r>
              <w:rPr>
                <w:rFonts w:cs="Arial"/>
                <w:sz w:val="20"/>
                <w:szCs w:val="20"/>
                <w:lang w:val="fr-FR" w:eastAsia="fr-FR"/>
              </w:rPr>
              <w:t>1</w:t>
            </w:r>
          </w:p>
        </w:tc>
      </w:tr>
      <w:tr w:rsidR="00CA495D" w:rsidRPr="0019712A" w14:paraId="5C899321" w14:textId="4A980E20" w:rsidTr="00BD5D9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775" w:type="dxa"/>
            <w:vAlign w:val="center"/>
          </w:tcPr>
          <w:p w14:paraId="55BE6BC0" w14:textId="55B81394" w:rsidR="00EB6F8D" w:rsidRPr="00BD5D9F" w:rsidRDefault="00EB6F8D">
            <w:pPr>
              <w:rPr>
                <w:rFonts w:cs="Arial"/>
                <w:b w:val="0"/>
                <w:sz w:val="20"/>
                <w:szCs w:val="20"/>
                <w:lang w:val="fr-FR" w:eastAsia="fr-FR"/>
              </w:rPr>
            </w:pPr>
            <w:r w:rsidRPr="0019712A">
              <w:rPr>
                <w:rFonts w:cs="Arial"/>
                <w:sz w:val="20"/>
                <w:szCs w:val="20"/>
                <w:lang w:val="fr-FR" w:eastAsia="fr-FR"/>
              </w:rPr>
              <w:t>Personnel de soutien</w:t>
            </w:r>
            <w:r w:rsidR="00CA495D">
              <w:rPr>
                <w:rFonts w:cs="Arial"/>
                <w:b w:val="0"/>
                <w:sz w:val="20"/>
                <w:szCs w:val="20"/>
                <w:lang w:val="fr-FR" w:eastAsia="fr-FR"/>
              </w:rPr>
              <w:t> :</w:t>
            </w:r>
          </w:p>
        </w:tc>
        <w:tc>
          <w:tcPr>
            <w:tcW w:w="1229" w:type="dxa"/>
            <w:vAlign w:val="center"/>
          </w:tcPr>
          <w:p w14:paraId="3F46B7E4" w14:textId="3D94E9BF" w:rsidR="00EB6F8D" w:rsidRPr="00BD5D9F" w:rsidRDefault="00EB6F8D" w:rsidP="00BD5D9F">
            <w:pPr>
              <w:jc w:val="center"/>
              <w:cnfStyle w:val="000000100000" w:firstRow="0" w:lastRow="0" w:firstColumn="0" w:lastColumn="0" w:oddVBand="0" w:evenVBand="0" w:oddHBand="1" w:evenHBand="0" w:firstRowFirstColumn="0" w:firstRowLastColumn="0" w:lastRowFirstColumn="0" w:lastRowLastColumn="0"/>
              <w:rPr>
                <w:rFonts w:cs="Arial"/>
                <w:sz w:val="20"/>
                <w:szCs w:val="20"/>
                <w:lang w:val="fr-FR" w:eastAsia="fr-FR"/>
              </w:rPr>
            </w:pPr>
          </w:p>
        </w:tc>
        <w:tc>
          <w:tcPr>
            <w:tcW w:w="1229" w:type="dxa"/>
            <w:vAlign w:val="center"/>
          </w:tcPr>
          <w:p w14:paraId="7CF08EB1" w14:textId="14D82353" w:rsidR="00EB6F8D" w:rsidRPr="0019712A" w:rsidRDefault="00EB6F8D" w:rsidP="00BD5D9F">
            <w:pPr>
              <w:jc w:val="center"/>
              <w:cnfStyle w:val="000000100000" w:firstRow="0" w:lastRow="0" w:firstColumn="0" w:lastColumn="0" w:oddVBand="0" w:evenVBand="0" w:oddHBand="1" w:evenHBand="0" w:firstRowFirstColumn="0" w:firstRowLastColumn="0" w:lastRowFirstColumn="0" w:lastRowLastColumn="0"/>
              <w:rPr>
                <w:rFonts w:cs="Arial"/>
                <w:sz w:val="20"/>
                <w:szCs w:val="20"/>
                <w:lang w:val="fr-FR" w:eastAsia="fr-FR"/>
              </w:rPr>
            </w:pPr>
          </w:p>
        </w:tc>
        <w:tc>
          <w:tcPr>
            <w:tcW w:w="1230" w:type="dxa"/>
            <w:vAlign w:val="center"/>
          </w:tcPr>
          <w:p w14:paraId="0BBFEA3B" w14:textId="3BCF3AFB" w:rsidR="00EB6F8D" w:rsidRPr="0019712A" w:rsidRDefault="00EB6F8D" w:rsidP="00BD5D9F">
            <w:pPr>
              <w:jc w:val="center"/>
              <w:cnfStyle w:val="000000100000" w:firstRow="0" w:lastRow="0" w:firstColumn="0" w:lastColumn="0" w:oddVBand="0" w:evenVBand="0" w:oddHBand="1" w:evenHBand="0" w:firstRowFirstColumn="0" w:firstRowLastColumn="0" w:lastRowFirstColumn="0" w:lastRowLastColumn="0"/>
              <w:rPr>
                <w:rFonts w:cs="Arial"/>
                <w:sz w:val="20"/>
                <w:szCs w:val="20"/>
                <w:lang w:val="fr-FR" w:eastAsia="fr-FR"/>
              </w:rPr>
            </w:pPr>
          </w:p>
        </w:tc>
        <w:tc>
          <w:tcPr>
            <w:tcW w:w="1229" w:type="dxa"/>
            <w:vAlign w:val="center"/>
          </w:tcPr>
          <w:p w14:paraId="67250A21" w14:textId="18167086" w:rsidR="00EB6F8D" w:rsidRPr="0019712A" w:rsidRDefault="00EB6F8D" w:rsidP="00BD5D9F">
            <w:pPr>
              <w:jc w:val="center"/>
              <w:cnfStyle w:val="000000100000" w:firstRow="0" w:lastRow="0" w:firstColumn="0" w:lastColumn="0" w:oddVBand="0" w:evenVBand="0" w:oddHBand="1" w:evenHBand="0" w:firstRowFirstColumn="0" w:firstRowLastColumn="0" w:lastRowFirstColumn="0" w:lastRowLastColumn="0"/>
              <w:rPr>
                <w:rFonts w:cs="Arial"/>
                <w:sz w:val="20"/>
                <w:szCs w:val="20"/>
                <w:lang w:val="fr-FR" w:eastAsia="fr-FR"/>
              </w:rPr>
            </w:pPr>
          </w:p>
        </w:tc>
        <w:tc>
          <w:tcPr>
            <w:tcW w:w="1230" w:type="dxa"/>
            <w:vAlign w:val="center"/>
          </w:tcPr>
          <w:p w14:paraId="4662AF7A" w14:textId="60384E56" w:rsidR="00EB6F8D" w:rsidRPr="0019712A" w:rsidRDefault="00EB6F8D" w:rsidP="00BD5D9F">
            <w:pPr>
              <w:jc w:val="center"/>
              <w:cnfStyle w:val="000000100000" w:firstRow="0" w:lastRow="0" w:firstColumn="0" w:lastColumn="0" w:oddVBand="0" w:evenVBand="0" w:oddHBand="1" w:evenHBand="0" w:firstRowFirstColumn="0" w:firstRowLastColumn="0" w:lastRowFirstColumn="0" w:lastRowLastColumn="0"/>
              <w:rPr>
                <w:rFonts w:cs="Arial"/>
                <w:sz w:val="20"/>
                <w:szCs w:val="20"/>
                <w:lang w:val="fr-FR" w:eastAsia="fr-FR"/>
              </w:rPr>
            </w:pPr>
          </w:p>
        </w:tc>
      </w:tr>
      <w:tr w:rsidR="00CA495D" w:rsidRPr="0019712A" w14:paraId="78C83185" w14:textId="77777777" w:rsidTr="00BD5D9F">
        <w:trPr>
          <w:trHeight w:val="288"/>
        </w:trPr>
        <w:tc>
          <w:tcPr>
            <w:cnfStyle w:val="001000000000" w:firstRow="0" w:lastRow="0" w:firstColumn="1" w:lastColumn="0" w:oddVBand="0" w:evenVBand="0" w:oddHBand="0" w:evenHBand="0" w:firstRowFirstColumn="0" w:firstRowLastColumn="0" w:lastRowFirstColumn="0" w:lastRowLastColumn="0"/>
            <w:tcW w:w="3775" w:type="dxa"/>
            <w:vAlign w:val="center"/>
          </w:tcPr>
          <w:p w14:paraId="29459DA5" w14:textId="5A9EE01A" w:rsidR="0019712A" w:rsidRPr="00BD5D9F" w:rsidRDefault="0019712A" w:rsidP="00BD5D9F">
            <w:pPr>
              <w:ind w:left="432"/>
              <w:rPr>
                <w:rFonts w:cs="Arial"/>
                <w:b w:val="0"/>
                <w:sz w:val="20"/>
                <w:szCs w:val="20"/>
                <w:lang w:val="fr-FR" w:eastAsia="fr-FR"/>
              </w:rPr>
            </w:pPr>
            <w:r w:rsidRPr="0019712A">
              <w:rPr>
                <w:rFonts w:cs="Arial"/>
                <w:sz w:val="20"/>
                <w:szCs w:val="20"/>
                <w:lang w:val="fr-FR" w:eastAsia="fr-FR"/>
              </w:rPr>
              <w:t>S</w:t>
            </w:r>
            <w:r w:rsidRPr="00BD5D9F">
              <w:rPr>
                <w:rFonts w:cs="Arial"/>
                <w:sz w:val="20"/>
                <w:szCs w:val="20"/>
                <w:lang w:val="fr-FR" w:eastAsia="fr-FR"/>
              </w:rPr>
              <w:t>ecrétaire</w:t>
            </w:r>
          </w:p>
        </w:tc>
        <w:tc>
          <w:tcPr>
            <w:tcW w:w="1229" w:type="dxa"/>
            <w:vAlign w:val="center"/>
          </w:tcPr>
          <w:p w14:paraId="6EBD97C2" w14:textId="27D96670" w:rsidR="0019712A" w:rsidRPr="00BD5D9F" w:rsidRDefault="0019712A" w:rsidP="00BD5D9F">
            <w:pPr>
              <w:jc w:val="center"/>
              <w:cnfStyle w:val="000000000000" w:firstRow="0" w:lastRow="0" w:firstColumn="0" w:lastColumn="0" w:oddVBand="0" w:evenVBand="0" w:oddHBand="0" w:evenHBand="0" w:firstRowFirstColumn="0" w:firstRowLastColumn="0" w:lastRowFirstColumn="0" w:lastRowLastColumn="0"/>
              <w:rPr>
                <w:rFonts w:cs="Arial"/>
                <w:sz w:val="20"/>
                <w:szCs w:val="20"/>
                <w:lang w:val="fr-FR" w:eastAsia="fr-FR"/>
              </w:rPr>
            </w:pPr>
            <w:r w:rsidRPr="00BD5D9F">
              <w:rPr>
                <w:rFonts w:cs="Arial"/>
                <w:sz w:val="20"/>
                <w:szCs w:val="20"/>
                <w:lang w:val="fr-FR" w:eastAsia="fr-FR"/>
              </w:rPr>
              <w:t>1,5</w:t>
            </w:r>
          </w:p>
        </w:tc>
        <w:tc>
          <w:tcPr>
            <w:tcW w:w="1229" w:type="dxa"/>
            <w:vAlign w:val="center"/>
          </w:tcPr>
          <w:p w14:paraId="7A73DEFD" w14:textId="31A6D400" w:rsidR="0019712A" w:rsidRPr="0019712A" w:rsidRDefault="0019712A" w:rsidP="00BD5D9F">
            <w:pPr>
              <w:jc w:val="center"/>
              <w:cnfStyle w:val="000000000000" w:firstRow="0" w:lastRow="0" w:firstColumn="0" w:lastColumn="0" w:oddVBand="0" w:evenVBand="0" w:oddHBand="0" w:evenHBand="0" w:firstRowFirstColumn="0" w:firstRowLastColumn="0" w:lastRowFirstColumn="0" w:lastRowLastColumn="0"/>
              <w:rPr>
                <w:rFonts w:cs="Arial"/>
                <w:sz w:val="20"/>
                <w:szCs w:val="20"/>
                <w:lang w:val="fr-FR" w:eastAsia="fr-FR"/>
              </w:rPr>
            </w:pPr>
            <w:r>
              <w:rPr>
                <w:rFonts w:cs="Arial"/>
                <w:sz w:val="20"/>
                <w:szCs w:val="20"/>
                <w:lang w:val="fr-FR" w:eastAsia="fr-FR"/>
              </w:rPr>
              <w:t>1,5</w:t>
            </w:r>
          </w:p>
        </w:tc>
        <w:tc>
          <w:tcPr>
            <w:tcW w:w="1230" w:type="dxa"/>
            <w:vAlign w:val="center"/>
          </w:tcPr>
          <w:p w14:paraId="4A3E974E" w14:textId="3B01E9FB" w:rsidR="0019712A" w:rsidRPr="0019712A" w:rsidRDefault="0019712A" w:rsidP="00BD5D9F">
            <w:pPr>
              <w:jc w:val="center"/>
              <w:cnfStyle w:val="000000000000" w:firstRow="0" w:lastRow="0" w:firstColumn="0" w:lastColumn="0" w:oddVBand="0" w:evenVBand="0" w:oddHBand="0" w:evenHBand="0" w:firstRowFirstColumn="0" w:firstRowLastColumn="0" w:lastRowFirstColumn="0" w:lastRowLastColumn="0"/>
              <w:rPr>
                <w:rFonts w:cs="Arial"/>
                <w:sz w:val="20"/>
                <w:szCs w:val="20"/>
                <w:lang w:val="fr-FR" w:eastAsia="fr-FR"/>
              </w:rPr>
            </w:pPr>
            <w:r>
              <w:rPr>
                <w:rFonts w:cs="Arial"/>
                <w:sz w:val="20"/>
                <w:szCs w:val="20"/>
                <w:lang w:val="fr-FR" w:eastAsia="fr-FR"/>
              </w:rPr>
              <w:t>1</w:t>
            </w:r>
          </w:p>
        </w:tc>
        <w:tc>
          <w:tcPr>
            <w:tcW w:w="1229" w:type="dxa"/>
            <w:vAlign w:val="center"/>
          </w:tcPr>
          <w:p w14:paraId="5E3F6DDD" w14:textId="537A0C23" w:rsidR="0019712A" w:rsidRPr="0019712A" w:rsidRDefault="0019712A" w:rsidP="00BD5D9F">
            <w:pPr>
              <w:jc w:val="center"/>
              <w:cnfStyle w:val="000000000000" w:firstRow="0" w:lastRow="0" w:firstColumn="0" w:lastColumn="0" w:oddVBand="0" w:evenVBand="0" w:oddHBand="0" w:evenHBand="0" w:firstRowFirstColumn="0" w:firstRowLastColumn="0" w:lastRowFirstColumn="0" w:lastRowLastColumn="0"/>
              <w:rPr>
                <w:rFonts w:cs="Arial"/>
                <w:sz w:val="20"/>
                <w:szCs w:val="20"/>
                <w:lang w:val="fr-FR" w:eastAsia="fr-FR"/>
              </w:rPr>
            </w:pPr>
            <w:r>
              <w:rPr>
                <w:rFonts w:cs="Arial"/>
                <w:sz w:val="20"/>
                <w:szCs w:val="20"/>
                <w:lang w:val="fr-FR" w:eastAsia="fr-FR"/>
              </w:rPr>
              <w:t>1</w:t>
            </w:r>
          </w:p>
        </w:tc>
        <w:tc>
          <w:tcPr>
            <w:tcW w:w="1230" w:type="dxa"/>
            <w:vAlign w:val="center"/>
          </w:tcPr>
          <w:p w14:paraId="4266B205" w14:textId="0C307F46" w:rsidR="0019712A" w:rsidRPr="0019712A" w:rsidRDefault="0019712A" w:rsidP="00BD5D9F">
            <w:pPr>
              <w:jc w:val="center"/>
              <w:cnfStyle w:val="000000000000" w:firstRow="0" w:lastRow="0" w:firstColumn="0" w:lastColumn="0" w:oddVBand="0" w:evenVBand="0" w:oddHBand="0" w:evenHBand="0" w:firstRowFirstColumn="0" w:firstRowLastColumn="0" w:lastRowFirstColumn="0" w:lastRowLastColumn="0"/>
              <w:rPr>
                <w:rFonts w:cs="Arial"/>
                <w:sz w:val="20"/>
                <w:szCs w:val="20"/>
                <w:lang w:val="fr-FR" w:eastAsia="fr-FR"/>
              </w:rPr>
            </w:pPr>
            <w:r>
              <w:rPr>
                <w:rFonts w:cs="Arial"/>
                <w:sz w:val="20"/>
                <w:szCs w:val="20"/>
                <w:lang w:val="fr-FR" w:eastAsia="fr-FR"/>
              </w:rPr>
              <w:t>1</w:t>
            </w:r>
          </w:p>
        </w:tc>
      </w:tr>
      <w:tr w:rsidR="00CA495D" w:rsidRPr="0019712A" w14:paraId="57BC6838" w14:textId="77777777" w:rsidTr="00BD5D9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775" w:type="dxa"/>
            <w:vAlign w:val="center"/>
          </w:tcPr>
          <w:p w14:paraId="30FFEF6D" w14:textId="2BCD12F8" w:rsidR="0019712A" w:rsidRPr="00BD5D9F" w:rsidRDefault="00CA495D" w:rsidP="00BD5D9F">
            <w:pPr>
              <w:ind w:left="432"/>
              <w:rPr>
                <w:rFonts w:cs="Arial"/>
                <w:b w:val="0"/>
                <w:sz w:val="20"/>
                <w:szCs w:val="20"/>
                <w:lang w:val="fr-FR" w:eastAsia="fr-FR"/>
              </w:rPr>
            </w:pPr>
            <w:r>
              <w:rPr>
                <w:rFonts w:cs="Arial"/>
                <w:b w:val="0"/>
                <w:sz w:val="20"/>
                <w:szCs w:val="20"/>
                <w:lang w:val="fr-FR" w:eastAsia="fr-FR"/>
              </w:rPr>
              <w:t>A</w:t>
            </w:r>
            <w:r w:rsidR="0019712A" w:rsidRPr="00BD5D9F">
              <w:rPr>
                <w:rFonts w:cs="Arial"/>
                <w:sz w:val="20"/>
                <w:szCs w:val="20"/>
                <w:lang w:val="fr-FR" w:eastAsia="fr-FR"/>
              </w:rPr>
              <w:t>gente de bureau</w:t>
            </w:r>
          </w:p>
        </w:tc>
        <w:tc>
          <w:tcPr>
            <w:tcW w:w="1229" w:type="dxa"/>
            <w:vAlign w:val="center"/>
          </w:tcPr>
          <w:p w14:paraId="65910069" w14:textId="3B8F4AC4" w:rsidR="0019712A" w:rsidRPr="00BD5D9F" w:rsidRDefault="0019712A" w:rsidP="00BD5D9F">
            <w:pPr>
              <w:jc w:val="center"/>
              <w:cnfStyle w:val="000000100000" w:firstRow="0" w:lastRow="0" w:firstColumn="0" w:lastColumn="0" w:oddVBand="0" w:evenVBand="0" w:oddHBand="1" w:evenHBand="0" w:firstRowFirstColumn="0" w:firstRowLastColumn="0" w:lastRowFirstColumn="0" w:lastRowLastColumn="0"/>
              <w:rPr>
                <w:rFonts w:cs="Arial"/>
                <w:sz w:val="20"/>
                <w:szCs w:val="20"/>
                <w:lang w:val="fr-FR" w:eastAsia="fr-FR"/>
              </w:rPr>
            </w:pPr>
            <w:r w:rsidRPr="00BD5D9F">
              <w:rPr>
                <w:rFonts w:cs="Arial"/>
                <w:sz w:val="20"/>
                <w:szCs w:val="20"/>
                <w:lang w:val="fr-FR" w:eastAsia="fr-FR"/>
              </w:rPr>
              <w:t>1</w:t>
            </w:r>
          </w:p>
        </w:tc>
        <w:tc>
          <w:tcPr>
            <w:tcW w:w="1229" w:type="dxa"/>
            <w:vAlign w:val="center"/>
          </w:tcPr>
          <w:p w14:paraId="06C9B7DB" w14:textId="03340CBC" w:rsidR="0019712A" w:rsidRPr="0019712A" w:rsidRDefault="0019712A" w:rsidP="00BD5D9F">
            <w:pPr>
              <w:jc w:val="center"/>
              <w:cnfStyle w:val="000000100000" w:firstRow="0" w:lastRow="0" w:firstColumn="0" w:lastColumn="0" w:oddVBand="0" w:evenVBand="0" w:oddHBand="1" w:evenHBand="0" w:firstRowFirstColumn="0" w:firstRowLastColumn="0" w:lastRowFirstColumn="0" w:lastRowLastColumn="0"/>
              <w:rPr>
                <w:rFonts w:cs="Arial"/>
                <w:sz w:val="20"/>
                <w:szCs w:val="20"/>
                <w:lang w:val="fr-FR" w:eastAsia="fr-FR"/>
              </w:rPr>
            </w:pPr>
            <w:r>
              <w:rPr>
                <w:rFonts w:cs="Arial"/>
                <w:sz w:val="20"/>
                <w:szCs w:val="20"/>
                <w:lang w:val="fr-FR" w:eastAsia="fr-FR"/>
              </w:rPr>
              <w:t>1</w:t>
            </w:r>
          </w:p>
        </w:tc>
        <w:tc>
          <w:tcPr>
            <w:tcW w:w="1230" w:type="dxa"/>
            <w:vAlign w:val="center"/>
          </w:tcPr>
          <w:p w14:paraId="039EFBC4" w14:textId="7ED93F5E" w:rsidR="0019712A" w:rsidRPr="0019712A" w:rsidRDefault="0019712A" w:rsidP="00BD5D9F">
            <w:pPr>
              <w:jc w:val="center"/>
              <w:cnfStyle w:val="000000100000" w:firstRow="0" w:lastRow="0" w:firstColumn="0" w:lastColumn="0" w:oddVBand="0" w:evenVBand="0" w:oddHBand="1" w:evenHBand="0" w:firstRowFirstColumn="0" w:firstRowLastColumn="0" w:lastRowFirstColumn="0" w:lastRowLastColumn="0"/>
              <w:rPr>
                <w:rFonts w:cs="Arial"/>
                <w:sz w:val="20"/>
                <w:szCs w:val="20"/>
                <w:lang w:val="fr-FR" w:eastAsia="fr-FR"/>
              </w:rPr>
            </w:pPr>
            <w:r>
              <w:rPr>
                <w:rFonts w:cs="Arial"/>
                <w:sz w:val="20"/>
                <w:szCs w:val="20"/>
                <w:lang w:val="fr-FR" w:eastAsia="fr-FR"/>
              </w:rPr>
              <w:t>1</w:t>
            </w:r>
          </w:p>
        </w:tc>
        <w:tc>
          <w:tcPr>
            <w:tcW w:w="1229" w:type="dxa"/>
            <w:vAlign w:val="center"/>
          </w:tcPr>
          <w:p w14:paraId="052D5251" w14:textId="6F60E665" w:rsidR="0019712A" w:rsidRPr="0019712A" w:rsidRDefault="0019712A" w:rsidP="00BD5D9F">
            <w:pPr>
              <w:jc w:val="center"/>
              <w:cnfStyle w:val="000000100000" w:firstRow="0" w:lastRow="0" w:firstColumn="0" w:lastColumn="0" w:oddVBand="0" w:evenVBand="0" w:oddHBand="1" w:evenHBand="0" w:firstRowFirstColumn="0" w:firstRowLastColumn="0" w:lastRowFirstColumn="0" w:lastRowLastColumn="0"/>
              <w:rPr>
                <w:rFonts w:cs="Arial"/>
                <w:sz w:val="20"/>
                <w:szCs w:val="20"/>
                <w:lang w:val="fr-FR" w:eastAsia="fr-FR"/>
              </w:rPr>
            </w:pPr>
            <w:r>
              <w:rPr>
                <w:rFonts w:cs="Arial"/>
                <w:sz w:val="20"/>
                <w:szCs w:val="20"/>
                <w:lang w:val="fr-FR" w:eastAsia="fr-FR"/>
              </w:rPr>
              <w:t>1</w:t>
            </w:r>
          </w:p>
        </w:tc>
        <w:tc>
          <w:tcPr>
            <w:tcW w:w="1230" w:type="dxa"/>
            <w:vAlign w:val="center"/>
          </w:tcPr>
          <w:p w14:paraId="36BBA52C" w14:textId="73739B29" w:rsidR="0019712A" w:rsidRPr="0019712A" w:rsidRDefault="0019712A" w:rsidP="00BD5D9F">
            <w:pPr>
              <w:jc w:val="center"/>
              <w:cnfStyle w:val="000000100000" w:firstRow="0" w:lastRow="0" w:firstColumn="0" w:lastColumn="0" w:oddVBand="0" w:evenVBand="0" w:oddHBand="1" w:evenHBand="0" w:firstRowFirstColumn="0" w:firstRowLastColumn="0" w:lastRowFirstColumn="0" w:lastRowLastColumn="0"/>
              <w:rPr>
                <w:rFonts w:cs="Arial"/>
                <w:sz w:val="20"/>
                <w:szCs w:val="20"/>
                <w:lang w:val="fr-FR" w:eastAsia="fr-FR"/>
              </w:rPr>
            </w:pPr>
            <w:r>
              <w:rPr>
                <w:rFonts w:cs="Arial"/>
                <w:sz w:val="20"/>
                <w:szCs w:val="20"/>
                <w:lang w:val="fr-FR" w:eastAsia="fr-FR"/>
              </w:rPr>
              <w:t>1</w:t>
            </w:r>
          </w:p>
        </w:tc>
      </w:tr>
      <w:tr w:rsidR="00CA495D" w:rsidRPr="0019712A" w14:paraId="03B527E9" w14:textId="77777777" w:rsidTr="00BD5D9F">
        <w:trPr>
          <w:trHeight w:val="288"/>
        </w:trPr>
        <w:tc>
          <w:tcPr>
            <w:cnfStyle w:val="001000000000" w:firstRow="0" w:lastRow="0" w:firstColumn="1" w:lastColumn="0" w:oddVBand="0" w:evenVBand="0" w:oddHBand="0" w:evenHBand="0" w:firstRowFirstColumn="0" w:firstRowLastColumn="0" w:lastRowFirstColumn="0" w:lastRowLastColumn="0"/>
            <w:tcW w:w="0" w:type="dxa"/>
            <w:vAlign w:val="center"/>
          </w:tcPr>
          <w:p w14:paraId="62BCBBFC" w14:textId="75103B91" w:rsidR="0019712A" w:rsidRPr="00BD5D9F" w:rsidRDefault="0019712A" w:rsidP="00BD5D9F">
            <w:pPr>
              <w:ind w:left="432"/>
              <w:rPr>
                <w:rFonts w:cs="Arial"/>
                <w:b w:val="0"/>
                <w:sz w:val="20"/>
                <w:szCs w:val="20"/>
                <w:lang w:val="fr-FR" w:eastAsia="fr-FR"/>
              </w:rPr>
            </w:pPr>
            <w:r w:rsidRPr="00BD5D9F">
              <w:rPr>
                <w:rFonts w:cs="Arial"/>
                <w:sz w:val="20"/>
                <w:szCs w:val="20"/>
                <w:lang w:val="fr-FR" w:eastAsia="fr-FR"/>
              </w:rPr>
              <w:t>T</w:t>
            </w:r>
            <w:r w:rsidR="00CA495D">
              <w:rPr>
                <w:rFonts w:cs="Arial"/>
                <w:b w:val="0"/>
                <w:sz w:val="20"/>
                <w:szCs w:val="20"/>
                <w:lang w:val="fr-FR" w:eastAsia="fr-FR"/>
              </w:rPr>
              <w:t xml:space="preserve">ech. </w:t>
            </w:r>
            <w:proofErr w:type="gramStart"/>
            <w:r w:rsidR="00CA495D">
              <w:rPr>
                <w:rFonts w:cs="Arial"/>
                <w:b w:val="0"/>
                <w:sz w:val="20"/>
                <w:szCs w:val="20"/>
                <w:lang w:val="fr-FR" w:eastAsia="fr-FR"/>
              </w:rPr>
              <w:t>éducation</w:t>
            </w:r>
            <w:proofErr w:type="gramEnd"/>
            <w:r w:rsidR="00CA495D">
              <w:rPr>
                <w:rFonts w:cs="Arial"/>
                <w:b w:val="0"/>
                <w:sz w:val="20"/>
                <w:szCs w:val="20"/>
                <w:lang w:val="fr-FR" w:eastAsia="fr-FR"/>
              </w:rPr>
              <w:t xml:space="preserve"> spécialisée</w:t>
            </w:r>
          </w:p>
        </w:tc>
        <w:tc>
          <w:tcPr>
            <w:tcW w:w="0" w:type="dxa"/>
            <w:vAlign w:val="center"/>
          </w:tcPr>
          <w:p w14:paraId="7D8492C0" w14:textId="35147872" w:rsidR="0019712A" w:rsidRPr="00BD5D9F" w:rsidRDefault="0019712A" w:rsidP="00BD5D9F">
            <w:pPr>
              <w:jc w:val="center"/>
              <w:cnfStyle w:val="000000000000" w:firstRow="0" w:lastRow="0" w:firstColumn="0" w:lastColumn="0" w:oddVBand="0" w:evenVBand="0" w:oddHBand="0" w:evenHBand="0" w:firstRowFirstColumn="0" w:firstRowLastColumn="0" w:lastRowFirstColumn="0" w:lastRowLastColumn="0"/>
              <w:rPr>
                <w:rFonts w:cs="Arial"/>
                <w:sz w:val="20"/>
                <w:szCs w:val="20"/>
                <w:lang w:val="fr-FR" w:eastAsia="fr-FR"/>
              </w:rPr>
            </w:pPr>
            <w:r w:rsidRPr="00BD5D9F">
              <w:rPr>
                <w:rFonts w:cs="Arial"/>
                <w:sz w:val="20"/>
                <w:szCs w:val="20"/>
                <w:lang w:val="fr-FR" w:eastAsia="fr-FR"/>
              </w:rPr>
              <w:t>3</w:t>
            </w:r>
          </w:p>
        </w:tc>
        <w:tc>
          <w:tcPr>
            <w:tcW w:w="0" w:type="dxa"/>
            <w:vAlign w:val="center"/>
          </w:tcPr>
          <w:p w14:paraId="61FED8A4" w14:textId="6D5D6D53" w:rsidR="0019712A" w:rsidRPr="0019712A" w:rsidRDefault="0019712A" w:rsidP="00BD5D9F">
            <w:pPr>
              <w:jc w:val="center"/>
              <w:cnfStyle w:val="000000000000" w:firstRow="0" w:lastRow="0" w:firstColumn="0" w:lastColumn="0" w:oddVBand="0" w:evenVBand="0" w:oddHBand="0" w:evenHBand="0" w:firstRowFirstColumn="0" w:firstRowLastColumn="0" w:lastRowFirstColumn="0" w:lastRowLastColumn="0"/>
              <w:rPr>
                <w:rFonts w:cs="Arial"/>
                <w:sz w:val="20"/>
                <w:szCs w:val="20"/>
                <w:lang w:val="fr-FR" w:eastAsia="fr-FR"/>
              </w:rPr>
            </w:pPr>
            <w:r>
              <w:rPr>
                <w:rFonts w:cs="Arial"/>
                <w:sz w:val="20"/>
                <w:szCs w:val="20"/>
                <w:lang w:val="fr-FR" w:eastAsia="fr-FR"/>
              </w:rPr>
              <w:t>3</w:t>
            </w:r>
          </w:p>
        </w:tc>
        <w:tc>
          <w:tcPr>
            <w:tcW w:w="0" w:type="dxa"/>
            <w:vAlign w:val="center"/>
          </w:tcPr>
          <w:p w14:paraId="08CA0664" w14:textId="34380708" w:rsidR="0019712A" w:rsidRPr="0019712A" w:rsidRDefault="0019712A" w:rsidP="00BD5D9F">
            <w:pPr>
              <w:jc w:val="center"/>
              <w:cnfStyle w:val="000000000000" w:firstRow="0" w:lastRow="0" w:firstColumn="0" w:lastColumn="0" w:oddVBand="0" w:evenVBand="0" w:oddHBand="0" w:evenHBand="0" w:firstRowFirstColumn="0" w:firstRowLastColumn="0" w:lastRowFirstColumn="0" w:lastRowLastColumn="0"/>
              <w:rPr>
                <w:rFonts w:cs="Arial"/>
                <w:sz w:val="20"/>
                <w:szCs w:val="20"/>
                <w:lang w:val="fr-FR" w:eastAsia="fr-FR"/>
              </w:rPr>
            </w:pPr>
            <w:r>
              <w:rPr>
                <w:rFonts w:cs="Arial"/>
                <w:sz w:val="20"/>
                <w:szCs w:val="20"/>
                <w:lang w:val="fr-FR" w:eastAsia="fr-FR"/>
              </w:rPr>
              <w:t>2</w:t>
            </w:r>
          </w:p>
        </w:tc>
        <w:tc>
          <w:tcPr>
            <w:tcW w:w="0" w:type="dxa"/>
            <w:vAlign w:val="center"/>
          </w:tcPr>
          <w:p w14:paraId="4963D2A4" w14:textId="64729DBD" w:rsidR="0019712A" w:rsidRPr="0019712A" w:rsidRDefault="0019712A" w:rsidP="00BD5D9F">
            <w:pPr>
              <w:jc w:val="center"/>
              <w:cnfStyle w:val="000000000000" w:firstRow="0" w:lastRow="0" w:firstColumn="0" w:lastColumn="0" w:oddVBand="0" w:evenVBand="0" w:oddHBand="0" w:evenHBand="0" w:firstRowFirstColumn="0" w:firstRowLastColumn="0" w:lastRowFirstColumn="0" w:lastRowLastColumn="0"/>
              <w:rPr>
                <w:rFonts w:cs="Arial"/>
                <w:sz w:val="20"/>
                <w:szCs w:val="20"/>
                <w:lang w:val="fr-FR" w:eastAsia="fr-FR"/>
              </w:rPr>
            </w:pPr>
            <w:r>
              <w:rPr>
                <w:rFonts w:cs="Arial"/>
                <w:sz w:val="20"/>
                <w:szCs w:val="20"/>
                <w:lang w:val="fr-FR" w:eastAsia="fr-FR"/>
              </w:rPr>
              <w:t>2</w:t>
            </w:r>
          </w:p>
        </w:tc>
        <w:tc>
          <w:tcPr>
            <w:tcW w:w="0" w:type="dxa"/>
            <w:vAlign w:val="center"/>
          </w:tcPr>
          <w:p w14:paraId="1594ACC8" w14:textId="1C1A41B7" w:rsidR="0019712A" w:rsidRPr="0019712A" w:rsidRDefault="0019712A" w:rsidP="00BD5D9F">
            <w:pPr>
              <w:jc w:val="center"/>
              <w:cnfStyle w:val="000000000000" w:firstRow="0" w:lastRow="0" w:firstColumn="0" w:lastColumn="0" w:oddVBand="0" w:evenVBand="0" w:oddHBand="0" w:evenHBand="0" w:firstRowFirstColumn="0" w:firstRowLastColumn="0" w:lastRowFirstColumn="0" w:lastRowLastColumn="0"/>
              <w:rPr>
                <w:rFonts w:cs="Arial"/>
                <w:sz w:val="20"/>
                <w:szCs w:val="20"/>
                <w:lang w:val="fr-FR" w:eastAsia="fr-FR"/>
              </w:rPr>
            </w:pPr>
            <w:r>
              <w:rPr>
                <w:rFonts w:cs="Arial"/>
                <w:sz w:val="20"/>
                <w:szCs w:val="20"/>
                <w:lang w:val="fr-FR" w:eastAsia="fr-FR"/>
              </w:rPr>
              <w:t>2</w:t>
            </w:r>
          </w:p>
        </w:tc>
      </w:tr>
      <w:tr w:rsidR="00CA495D" w:rsidRPr="0019712A" w14:paraId="20726BC9" w14:textId="77777777" w:rsidTr="00BD5D9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dxa"/>
            <w:vAlign w:val="center"/>
          </w:tcPr>
          <w:p w14:paraId="5E121D94" w14:textId="2173F77D" w:rsidR="0019712A" w:rsidRPr="00BD5D9F" w:rsidRDefault="00CA495D" w:rsidP="00BD5D9F">
            <w:pPr>
              <w:ind w:left="432"/>
              <w:rPr>
                <w:rFonts w:cs="Arial"/>
                <w:b w:val="0"/>
                <w:sz w:val="20"/>
                <w:szCs w:val="20"/>
                <w:lang w:val="fr-FR" w:eastAsia="fr-FR"/>
              </w:rPr>
            </w:pPr>
            <w:r>
              <w:rPr>
                <w:rFonts w:cs="Arial"/>
                <w:b w:val="0"/>
                <w:sz w:val="20"/>
                <w:szCs w:val="20"/>
                <w:lang w:val="fr-FR" w:eastAsia="fr-FR"/>
              </w:rPr>
              <w:t>P</w:t>
            </w:r>
            <w:r w:rsidR="0019712A" w:rsidRPr="00BD5D9F">
              <w:rPr>
                <w:rFonts w:cs="Arial"/>
                <w:sz w:val="20"/>
                <w:szCs w:val="20"/>
                <w:lang w:val="fr-FR" w:eastAsia="fr-FR"/>
              </w:rPr>
              <w:t>réposée aux élève</w:t>
            </w:r>
          </w:p>
        </w:tc>
        <w:tc>
          <w:tcPr>
            <w:tcW w:w="0" w:type="dxa"/>
            <w:vAlign w:val="center"/>
          </w:tcPr>
          <w:p w14:paraId="78059180" w14:textId="3657CC18" w:rsidR="0019712A" w:rsidRPr="00BD5D9F" w:rsidRDefault="0019712A" w:rsidP="00BD5D9F">
            <w:pPr>
              <w:jc w:val="center"/>
              <w:cnfStyle w:val="000000100000" w:firstRow="0" w:lastRow="0" w:firstColumn="0" w:lastColumn="0" w:oddVBand="0" w:evenVBand="0" w:oddHBand="1" w:evenHBand="0" w:firstRowFirstColumn="0" w:firstRowLastColumn="0" w:lastRowFirstColumn="0" w:lastRowLastColumn="0"/>
              <w:rPr>
                <w:rFonts w:cs="Arial"/>
                <w:sz w:val="20"/>
                <w:szCs w:val="20"/>
                <w:lang w:val="fr-FR" w:eastAsia="fr-FR"/>
              </w:rPr>
            </w:pPr>
            <w:r w:rsidRPr="00BD5D9F">
              <w:rPr>
                <w:rFonts w:cs="Arial"/>
                <w:sz w:val="20"/>
                <w:szCs w:val="20"/>
                <w:lang w:val="fr-FR" w:eastAsia="fr-FR"/>
              </w:rPr>
              <w:t>1</w:t>
            </w:r>
          </w:p>
        </w:tc>
        <w:tc>
          <w:tcPr>
            <w:tcW w:w="0" w:type="dxa"/>
            <w:vAlign w:val="center"/>
          </w:tcPr>
          <w:p w14:paraId="08ABDA6F" w14:textId="613D7A8D" w:rsidR="0019712A" w:rsidRPr="0019712A" w:rsidRDefault="0019712A" w:rsidP="00BD5D9F">
            <w:pPr>
              <w:jc w:val="center"/>
              <w:cnfStyle w:val="000000100000" w:firstRow="0" w:lastRow="0" w:firstColumn="0" w:lastColumn="0" w:oddVBand="0" w:evenVBand="0" w:oddHBand="1" w:evenHBand="0" w:firstRowFirstColumn="0" w:firstRowLastColumn="0" w:lastRowFirstColumn="0" w:lastRowLastColumn="0"/>
              <w:rPr>
                <w:rFonts w:cs="Arial"/>
                <w:sz w:val="20"/>
                <w:szCs w:val="20"/>
                <w:lang w:val="fr-FR" w:eastAsia="fr-FR"/>
              </w:rPr>
            </w:pPr>
            <w:r>
              <w:rPr>
                <w:rFonts w:cs="Arial"/>
                <w:sz w:val="20"/>
                <w:szCs w:val="20"/>
                <w:lang w:val="fr-FR" w:eastAsia="fr-FR"/>
              </w:rPr>
              <w:t>1</w:t>
            </w:r>
          </w:p>
        </w:tc>
        <w:tc>
          <w:tcPr>
            <w:tcW w:w="0" w:type="dxa"/>
            <w:vAlign w:val="center"/>
          </w:tcPr>
          <w:p w14:paraId="43E77C69" w14:textId="0E935828" w:rsidR="0019712A" w:rsidRPr="0019712A" w:rsidRDefault="0019712A" w:rsidP="00BD5D9F">
            <w:pPr>
              <w:jc w:val="center"/>
              <w:cnfStyle w:val="000000100000" w:firstRow="0" w:lastRow="0" w:firstColumn="0" w:lastColumn="0" w:oddVBand="0" w:evenVBand="0" w:oddHBand="1" w:evenHBand="0" w:firstRowFirstColumn="0" w:firstRowLastColumn="0" w:lastRowFirstColumn="0" w:lastRowLastColumn="0"/>
              <w:rPr>
                <w:rFonts w:cs="Arial"/>
                <w:sz w:val="20"/>
                <w:szCs w:val="20"/>
                <w:lang w:val="fr-FR" w:eastAsia="fr-FR"/>
              </w:rPr>
            </w:pPr>
            <w:r>
              <w:rPr>
                <w:rFonts w:cs="Arial"/>
                <w:sz w:val="20"/>
                <w:szCs w:val="20"/>
                <w:lang w:val="fr-FR" w:eastAsia="fr-FR"/>
              </w:rPr>
              <w:t>1</w:t>
            </w:r>
          </w:p>
        </w:tc>
        <w:tc>
          <w:tcPr>
            <w:tcW w:w="0" w:type="dxa"/>
            <w:vAlign w:val="center"/>
          </w:tcPr>
          <w:p w14:paraId="229CA8CE" w14:textId="45A99D58" w:rsidR="0019712A" w:rsidRPr="0019712A" w:rsidRDefault="0019712A" w:rsidP="00BD5D9F">
            <w:pPr>
              <w:jc w:val="center"/>
              <w:cnfStyle w:val="000000100000" w:firstRow="0" w:lastRow="0" w:firstColumn="0" w:lastColumn="0" w:oddVBand="0" w:evenVBand="0" w:oddHBand="1" w:evenHBand="0" w:firstRowFirstColumn="0" w:firstRowLastColumn="0" w:lastRowFirstColumn="0" w:lastRowLastColumn="0"/>
              <w:rPr>
                <w:rFonts w:cs="Arial"/>
                <w:sz w:val="20"/>
                <w:szCs w:val="20"/>
                <w:lang w:val="fr-FR" w:eastAsia="fr-FR"/>
              </w:rPr>
            </w:pPr>
            <w:r>
              <w:rPr>
                <w:rFonts w:cs="Arial"/>
                <w:sz w:val="20"/>
                <w:szCs w:val="20"/>
                <w:lang w:val="fr-FR" w:eastAsia="fr-FR"/>
              </w:rPr>
              <w:t>1</w:t>
            </w:r>
          </w:p>
        </w:tc>
        <w:tc>
          <w:tcPr>
            <w:tcW w:w="0" w:type="dxa"/>
            <w:vAlign w:val="center"/>
          </w:tcPr>
          <w:p w14:paraId="6F04A673" w14:textId="17061642" w:rsidR="0019712A" w:rsidRPr="0019712A" w:rsidRDefault="0019712A" w:rsidP="00BD5D9F">
            <w:pPr>
              <w:jc w:val="center"/>
              <w:cnfStyle w:val="000000100000" w:firstRow="0" w:lastRow="0" w:firstColumn="0" w:lastColumn="0" w:oddVBand="0" w:evenVBand="0" w:oddHBand="1" w:evenHBand="0" w:firstRowFirstColumn="0" w:firstRowLastColumn="0" w:lastRowFirstColumn="0" w:lastRowLastColumn="0"/>
              <w:rPr>
                <w:rFonts w:cs="Arial"/>
                <w:sz w:val="20"/>
                <w:szCs w:val="20"/>
                <w:lang w:val="fr-FR" w:eastAsia="fr-FR"/>
              </w:rPr>
            </w:pPr>
            <w:r>
              <w:rPr>
                <w:rFonts w:cs="Arial"/>
                <w:sz w:val="20"/>
                <w:szCs w:val="20"/>
                <w:lang w:val="fr-FR" w:eastAsia="fr-FR"/>
              </w:rPr>
              <w:t>1</w:t>
            </w:r>
          </w:p>
        </w:tc>
      </w:tr>
      <w:tr w:rsidR="00CA495D" w:rsidRPr="0019712A" w14:paraId="43B82ECF" w14:textId="77777777" w:rsidTr="00BD5D9F">
        <w:trPr>
          <w:trHeight w:val="288"/>
        </w:trPr>
        <w:tc>
          <w:tcPr>
            <w:cnfStyle w:val="001000000000" w:firstRow="0" w:lastRow="0" w:firstColumn="1" w:lastColumn="0" w:oddVBand="0" w:evenVBand="0" w:oddHBand="0" w:evenHBand="0" w:firstRowFirstColumn="0" w:firstRowLastColumn="0" w:lastRowFirstColumn="0" w:lastRowLastColumn="0"/>
            <w:tcW w:w="0" w:type="dxa"/>
            <w:vAlign w:val="center"/>
          </w:tcPr>
          <w:p w14:paraId="36239B77" w14:textId="517D9A76" w:rsidR="0019712A" w:rsidRPr="00BD5D9F" w:rsidRDefault="00CA495D" w:rsidP="00BD5D9F">
            <w:pPr>
              <w:ind w:left="432"/>
              <w:rPr>
                <w:rFonts w:cs="Arial"/>
                <w:b w:val="0"/>
                <w:sz w:val="20"/>
                <w:szCs w:val="20"/>
                <w:lang w:val="fr-FR" w:eastAsia="fr-FR"/>
              </w:rPr>
            </w:pPr>
            <w:r>
              <w:rPr>
                <w:rFonts w:cs="Arial"/>
                <w:b w:val="0"/>
                <w:sz w:val="20"/>
                <w:szCs w:val="20"/>
                <w:lang w:val="fr-FR" w:eastAsia="fr-FR"/>
              </w:rPr>
              <w:t>A</w:t>
            </w:r>
            <w:r w:rsidR="0019712A" w:rsidRPr="00BD5D9F">
              <w:rPr>
                <w:rFonts w:cs="Arial"/>
                <w:sz w:val="20"/>
                <w:szCs w:val="20"/>
                <w:lang w:val="fr-FR" w:eastAsia="fr-FR"/>
              </w:rPr>
              <w:t>nimatrice V.S.E.C</w:t>
            </w:r>
            <w:r>
              <w:rPr>
                <w:rFonts w:cs="Arial"/>
                <w:b w:val="0"/>
                <w:sz w:val="20"/>
                <w:szCs w:val="20"/>
                <w:lang w:val="fr-FR" w:eastAsia="fr-FR"/>
              </w:rPr>
              <w:t>*</w:t>
            </w:r>
          </w:p>
        </w:tc>
        <w:tc>
          <w:tcPr>
            <w:tcW w:w="0" w:type="dxa"/>
            <w:vAlign w:val="center"/>
          </w:tcPr>
          <w:p w14:paraId="0F10053A" w14:textId="5F909AEC" w:rsidR="0019712A" w:rsidRPr="00BD5D9F" w:rsidRDefault="0019712A" w:rsidP="00BD5D9F">
            <w:pPr>
              <w:jc w:val="center"/>
              <w:cnfStyle w:val="000000000000" w:firstRow="0" w:lastRow="0" w:firstColumn="0" w:lastColumn="0" w:oddVBand="0" w:evenVBand="0" w:oddHBand="0" w:evenHBand="0" w:firstRowFirstColumn="0" w:firstRowLastColumn="0" w:lastRowFirstColumn="0" w:lastRowLastColumn="0"/>
              <w:rPr>
                <w:rFonts w:cs="Arial"/>
                <w:sz w:val="20"/>
                <w:szCs w:val="20"/>
                <w:lang w:val="fr-FR" w:eastAsia="fr-FR"/>
              </w:rPr>
            </w:pPr>
            <w:r w:rsidRPr="00BD5D9F">
              <w:rPr>
                <w:rFonts w:cs="Arial"/>
                <w:sz w:val="20"/>
                <w:szCs w:val="20"/>
                <w:lang w:val="fr-FR" w:eastAsia="fr-FR"/>
              </w:rPr>
              <w:t>1</w:t>
            </w:r>
          </w:p>
        </w:tc>
        <w:tc>
          <w:tcPr>
            <w:tcW w:w="0" w:type="dxa"/>
            <w:vAlign w:val="center"/>
          </w:tcPr>
          <w:p w14:paraId="74A54DE5" w14:textId="49942B5F" w:rsidR="0019712A" w:rsidRPr="0019712A" w:rsidRDefault="0019712A" w:rsidP="00BD5D9F">
            <w:pPr>
              <w:jc w:val="center"/>
              <w:cnfStyle w:val="000000000000" w:firstRow="0" w:lastRow="0" w:firstColumn="0" w:lastColumn="0" w:oddVBand="0" w:evenVBand="0" w:oddHBand="0" w:evenHBand="0" w:firstRowFirstColumn="0" w:firstRowLastColumn="0" w:lastRowFirstColumn="0" w:lastRowLastColumn="0"/>
              <w:rPr>
                <w:rFonts w:cs="Arial"/>
                <w:sz w:val="20"/>
                <w:szCs w:val="20"/>
                <w:lang w:val="fr-FR" w:eastAsia="fr-FR"/>
              </w:rPr>
            </w:pPr>
            <w:r>
              <w:rPr>
                <w:rFonts w:cs="Arial"/>
                <w:sz w:val="20"/>
                <w:szCs w:val="20"/>
                <w:lang w:val="fr-FR" w:eastAsia="fr-FR"/>
              </w:rPr>
              <w:t>1</w:t>
            </w:r>
          </w:p>
        </w:tc>
        <w:tc>
          <w:tcPr>
            <w:tcW w:w="0" w:type="dxa"/>
            <w:vAlign w:val="center"/>
          </w:tcPr>
          <w:p w14:paraId="04AA4381" w14:textId="5450BAF8" w:rsidR="0019712A" w:rsidRPr="0019712A" w:rsidRDefault="0019712A" w:rsidP="00BD5D9F">
            <w:pPr>
              <w:jc w:val="center"/>
              <w:cnfStyle w:val="000000000000" w:firstRow="0" w:lastRow="0" w:firstColumn="0" w:lastColumn="0" w:oddVBand="0" w:evenVBand="0" w:oddHBand="0" w:evenHBand="0" w:firstRowFirstColumn="0" w:firstRowLastColumn="0" w:lastRowFirstColumn="0" w:lastRowLastColumn="0"/>
              <w:rPr>
                <w:rFonts w:cs="Arial"/>
                <w:sz w:val="20"/>
                <w:szCs w:val="20"/>
                <w:lang w:val="fr-FR" w:eastAsia="fr-FR"/>
              </w:rPr>
            </w:pPr>
            <w:r>
              <w:rPr>
                <w:rFonts w:cs="Arial"/>
                <w:sz w:val="20"/>
                <w:szCs w:val="20"/>
                <w:lang w:val="fr-FR" w:eastAsia="fr-FR"/>
              </w:rPr>
              <w:t>1</w:t>
            </w:r>
          </w:p>
        </w:tc>
        <w:tc>
          <w:tcPr>
            <w:tcW w:w="0" w:type="dxa"/>
            <w:vAlign w:val="center"/>
          </w:tcPr>
          <w:p w14:paraId="12EC6257" w14:textId="3821A5AB" w:rsidR="0019712A" w:rsidRPr="0019712A" w:rsidRDefault="0019712A" w:rsidP="00BD5D9F">
            <w:pPr>
              <w:jc w:val="center"/>
              <w:cnfStyle w:val="000000000000" w:firstRow="0" w:lastRow="0" w:firstColumn="0" w:lastColumn="0" w:oddVBand="0" w:evenVBand="0" w:oddHBand="0" w:evenHBand="0" w:firstRowFirstColumn="0" w:firstRowLastColumn="0" w:lastRowFirstColumn="0" w:lastRowLastColumn="0"/>
              <w:rPr>
                <w:rFonts w:cs="Arial"/>
                <w:sz w:val="20"/>
                <w:szCs w:val="20"/>
                <w:lang w:val="fr-FR" w:eastAsia="fr-FR"/>
              </w:rPr>
            </w:pPr>
            <w:r>
              <w:rPr>
                <w:rFonts w:cs="Arial"/>
                <w:sz w:val="20"/>
                <w:szCs w:val="20"/>
                <w:lang w:val="fr-FR" w:eastAsia="fr-FR"/>
              </w:rPr>
              <w:t>1</w:t>
            </w:r>
          </w:p>
        </w:tc>
        <w:tc>
          <w:tcPr>
            <w:tcW w:w="0" w:type="dxa"/>
            <w:vAlign w:val="center"/>
          </w:tcPr>
          <w:p w14:paraId="1185591C" w14:textId="7DDD6856" w:rsidR="0019712A" w:rsidRPr="0019712A" w:rsidRDefault="0019712A" w:rsidP="00BD5D9F">
            <w:pPr>
              <w:jc w:val="center"/>
              <w:cnfStyle w:val="000000000000" w:firstRow="0" w:lastRow="0" w:firstColumn="0" w:lastColumn="0" w:oddVBand="0" w:evenVBand="0" w:oddHBand="0" w:evenHBand="0" w:firstRowFirstColumn="0" w:firstRowLastColumn="0" w:lastRowFirstColumn="0" w:lastRowLastColumn="0"/>
              <w:rPr>
                <w:rFonts w:cs="Arial"/>
                <w:sz w:val="20"/>
                <w:szCs w:val="20"/>
                <w:lang w:val="fr-FR" w:eastAsia="fr-FR"/>
              </w:rPr>
            </w:pPr>
            <w:r>
              <w:rPr>
                <w:rFonts w:cs="Arial"/>
                <w:sz w:val="20"/>
                <w:szCs w:val="20"/>
                <w:lang w:val="fr-FR" w:eastAsia="fr-FR"/>
              </w:rPr>
              <w:t>1</w:t>
            </w:r>
          </w:p>
        </w:tc>
      </w:tr>
      <w:tr w:rsidR="00CA495D" w:rsidRPr="0019712A" w14:paraId="1283EF0B" w14:textId="77777777" w:rsidTr="00BD5D9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dxa"/>
            <w:vAlign w:val="center"/>
          </w:tcPr>
          <w:p w14:paraId="566D1ADF" w14:textId="28544992" w:rsidR="0019712A" w:rsidRPr="00BD5D9F" w:rsidRDefault="00CA495D" w:rsidP="00BD5D9F">
            <w:pPr>
              <w:ind w:left="432"/>
              <w:rPr>
                <w:rFonts w:cs="Arial"/>
                <w:b w:val="0"/>
                <w:sz w:val="20"/>
                <w:szCs w:val="20"/>
                <w:lang w:val="fr-FR" w:eastAsia="fr-FR"/>
              </w:rPr>
            </w:pPr>
            <w:r>
              <w:rPr>
                <w:rFonts w:cs="Arial"/>
                <w:b w:val="0"/>
                <w:sz w:val="20"/>
                <w:szCs w:val="20"/>
                <w:lang w:val="fr-FR" w:eastAsia="fr-FR"/>
              </w:rPr>
              <w:t>S</w:t>
            </w:r>
            <w:r w:rsidR="0019712A" w:rsidRPr="00BD5D9F">
              <w:rPr>
                <w:rFonts w:cs="Arial"/>
                <w:sz w:val="20"/>
                <w:szCs w:val="20"/>
                <w:lang w:val="fr-FR" w:eastAsia="fr-FR"/>
              </w:rPr>
              <w:t>urveillants du diner</w:t>
            </w:r>
          </w:p>
        </w:tc>
        <w:tc>
          <w:tcPr>
            <w:tcW w:w="1229" w:type="dxa"/>
            <w:vAlign w:val="center"/>
          </w:tcPr>
          <w:p w14:paraId="32ACB5E1" w14:textId="193BC8FE" w:rsidR="0019712A" w:rsidRPr="00BD5D9F" w:rsidRDefault="0019712A" w:rsidP="00BD5D9F">
            <w:pPr>
              <w:jc w:val="center"/>
              <w:cnfStyle w:val="000000100000" w:firstRow="0" w:lastRow="0" w:firstColumn="0" w:lastColumn="0" w:oddVBand="0" w:evenVBand="0" w:oddHBand="1" w:evenHBand="0" w:firstRowFirstColumn="0" w:firstRowLastColumn="0" w:lastRowFirstColumn="0" w:lastRowLastColumn="0"/>
              <w:rPr>
                <w:rFonts w:cs="Arial"/>
                <w:sz w:val="20"/>
                <w:szCs w:val="20"/>
                <w:lang w:val="fr-FR" w:eastAsia="fr-FR"/>
              </w:rPr>
            </w:pPr>
            <w:r w:rsidRPr="00BD5D9F">
              <w:rPr>
                <w:rFonts w:cs="Arial"/>
                <w:sz w:val="20"/>
                <w:szCs w:val="20"/>
                <w:lang w:val="fr-FR" w:eastAsia="fr-FR"/>
              </w:rPr>
              <w:t>1</w:t>
            </w:r>
            <w:r w:rsidR="003B5370" w:rsidRPr="00BD5D9F">
              <w:rPr>
                <w:rFonts w:cs="Arial"/>
                <w:sz w:val="20"/>
                <w:szCs w:val="20"/>
                <w:lang w:val="fr-FR" w:eastAsia="fr-FR"/>
              </w:rPr>
              <w:t>9</w:t>
            </w:r>
          </w:p>
        </w:tc>
        <w:tc>
          <w:tcPr>
            <w:tcW w:w="1229" w:type="dxa"/>
            <w:vAlign w:val="center"/>
          </w:tcPr>
          <w:p w14:paraId="26CA3C8D" w14:textId="682A9382" w:rsidR="0019712A" w:rsidRPr="0019712A" w:rsidRDefault="0019712A" w:rsidP="00BD5D9F">
            <w:pPr>
              <w:jc w:val="center"/>
              <w:cnfStyle w:val="000000100000" w:firstRow="0" w:lastRow="0" w:firstColumn="0" w:lastColumn="0" w:oddVBand="0" w:evenVBand="0" w:oddHBand="1" w:evenHBand="0" w:firstRowFirstColumn="0" w:firstRowLastColumn="0" w:lastRowFirstColumn="0" w:lastRowLastColumn="0"/>
              <w:rPr>
                <w:rFonts w:cs="Arial"/>
                <w:sz w:val="20"/>
                <w:szCs w:val="20"/>
                <w:lang w:val="fr-FR" w:eastAsia="fr-FR"/>
              </w:rPr>
            </w:pPr>
            <w:r>
              <w:rPr>
                <w:rFonts w:cs="Arial"/>
                <w:sz w:val="20"/>
                <w:szCs w:val="20"/>
                <w:lang w:val="fr-FR" w:eastAsia="fr-FR"/>
              </w:rPr>
              <w:t>11</w:t>
            </w:r>
          </w:p>
        </w:tc>
        <w:tc>
          <w:tcPr>
            <w:tcW w:w="1230" w:type="dxa"/>
            <w:vAlign w:val="center"/>
          </w:tcPr>
          <w:p w14:paraId="3781AF76" w14:textId="4469CD39" w:rsidR="0019712A" w:rsidRPr="0019712A" w:rsidRDefault="0019712A" w:rsidP="00BD5D9F">
            <w:pPr>
              <w:jc w:val="center"/>
              <w:cnfStyle w:val="000000100000" w:firstRow="0" w:lastRow="0" w:firstColumn="0" w:lastColumn="0" w:oddVBand="0" w:evenVBand="0" w:oddHBand="1" w:evenHBand="0" w:firstRowFirstColumn="0" w:firstRowLastColumn="0" w:lastRowFirstColumn="0" w:lastRowLastColumn="0"/>
              <w:rPr>
                <w:rFonts w:cs="Arial"/>
                <w:sz w:val="20"/>
                <w:szCs w:val="20"/>
                <w:lang w:val="fr-FR" w:eastAsia="fr-FR"/>
              </w:rPr>
            </w:pPr>
            <w:r>
              <w:rPr>
                <w:rFonts w:cs="Arial"/>
                <w:sz w:val="20"/>
                <w:szCs w:val="20"/>
                <w:lang w:val="fr-FR" w:eastAsia="fr-FR"/>
              </w:rPr>
              <w:t>8</w:t>
            </w:r>
          </w:p>
        </w:tc>
        <w:tc>
          <w:tcPr>
            <w:tcW w:w="1229" w:type="dxa"/>
            <w:vAlign w:val="center"/>
          </w:tcPr>
          <w:p w14:paraId="05350B3A" w14:textId="29F2EC3C" w:rsidR="0019712A" w:rsidRPr="0019712A" w:rsidRDefault="0019712A" w:rsidP="00BD5D9F">
            <w:pPr>
              <w:jc w:val="center"/>
              <w:cnfStyle w:val="000000100000" w:firstRow="0" w:lastRow="0" w:firstColumn="0" w:lastColumn="0" w:oddVBand="0" w:evenVBand="0" w:oddHBand="1" w:evenHBand="0" w:firstRowFirstColumn="0" w:firstRowLastColumn="0" w:lastRowFirstColumn="0" w:lastRowLastColumn="0"/>
              <w:rPr>
                <w:rFonts w:cs="Arial"/>
                <w:sz w:val="20"/>
                <w:szCs w:val="20"/>
                <w:lang w:val="fr-FR" w:eastAsia="fr-FR"/>
              </w:rPr>
            </w:pPr>
            <w:r>
              <w:rPr>
                <w:rFonts w:cs="Arial"/>
                <w:sz w:val="20"/>
                <w:szCs w:val="20"/>
                <w:lang w:val="fr-FR" w:eastAsia="fr-FR"/>
              </w:rPr>
              <w:t>8</w:t>
            </w:r>
          </w:p>
        </w:tc>
        <w:tc>
          <w:tcPr>
            <w:tcW w:w="1230" w:type="dxa"/>
            <w:vAlign w:val="center"/>
          </w:tcPr>
          <w:p w14:paraId="5EFC5CE0" w14:textId="675D7C2E" w:rsidR="0019712A" w:rsidRPr="0019712A" w:rsidRDefault="0019712A" w:rsidP="00BD5D9F">
            <w:pPr>
              <w:jc w:val="center"/>
              <w:cnfStyle w:val="000000100000" w:firstRow="0" w:lastRow="0" w:firstColumn="0" w:lastColumn="0" w:oddVBand="0" w:evenVBand="0" w:oddHBand="1" w:evenHBand="0" w:firstRowFirstColumn="0" w:firstRowLastColumn="0" w:lastRowFirstColumn="0" w:lastRowLastColumn="0"/>
              <w:rPr>
                <w:rFonts w:cs="Arial"/>
                <w:sz w:val="20"/>
                <w:szCs w:val="20"/>
                <w:lang w:val="fr-FR" w:eastAsia="fr-FR"/>
              </w:rPr>
            </w:pPr>
            <w:r>
              <w:rPr>
                <w:rFonts w:cs="Arial"/>
                <w:sz w:val="20"/>
                <w:szCs w:val="20"/>
                <w:lang w:val="fr-FR" w:eastAsia="fr-FR"/>
              </w:rPr>
              <w:t>8</w:t>
            </w:r>
          </w:p>
        </w:tc>
      </w:tr>
      <w:tr w:rsidR="00CA495D" w:rsidRPr="0019712A" w14:paraId="2ECCD1B6" w14:textId="52F2AA98" w:rsidTr="00BD5D9F">
        <w:trPr>
          <w:trHeight w:val="288"/>
        </w:trPr>
        <w:tc>
          <w:tcPr>
            <w:cnfStyle w:val="001000000000" w:firstRow="0" w:lastRow="0" w:firstColumn="1" w:lastColumn="0" w:oddVBand="0" w:evenVBand="0" w:oddHBand="0" w:evenHBand="0" w:firstRowFirstColumn="0" w:firstRowLastColumn="0" w:lastRowFirstColumn="0" w:lastRowLastColumn="0"/>
            <w:tcW w:w="0" w:type="dxa"/>
            <w:vAlign w:val="center"/>
          </w:tcPr>
          <w:p w14:paraId="24DE2D96" w14:textId="7AB5F961" w:rsidR="00EB6F8D" w:rsidRPr="00BD5D9F" w:rsidRDefault="00EB6F8D">
            <w:pPr>
              <w:rPr>
                <w:rFonts w:cs="Arial"/>
                <w:b w:val="0"/>
                <w:sz w:val="20"/>
                <w:szCs w:val="20"/>
                <w:lang w:val="fr-FR" w:eastAsia="fr-FR"/>
              </w:rPr>
            </w:pPr>
            <w:r w:rsidRPr="0019712A">
              <w:rPr>
                <w:rFonts w:cs="Arial"/>
                <w:sz w:val="20"/>
                <w:szCs w:val="20"/>
                <w:lang w:val="fr-FR" w:eastAsia="fr-FR"/>
              </w:rPr>
              <w:t>Service de garde</w:t>
            </w:r>
            <w:r w:rsidR="00CA495D">
              <w:rPr>
                <w:rFonts w:cs="Arial"/>
                <w:b w:val="0"/>
                <w:sz w:val="20"/>
                <w:szCs w:val="20"/>
                <w:lang w:val="fr-FR" w:eastAsia="fr-FR"/>
              </w:rPr>
              <w:t> :</w:t>
            </w:r>
          </w:p>
        </w:tc>
        <w:tc>
          <w:tcPr>
            <w:tcW w:w="0" w:type="dxa"/>
            <w:vAlign w:val="center"/>
          </w:tcPr>
          <w:p w14:paraId="6131A347" w14:textId="18287CF0" w:rsidR="00EB6F8D" w:rsidRPr="00BD5D9F" w:rsidRDefault="00EB6F8D" w:rsidP="00BD5D9F">
            <w:pPr>
              <w:jc w:val="center"/>
              <w:cnfStyle w:val="000000000000" w:firstRow="0" w:lastRow="0" w:firstColumn="0" w:lastColumn="0" w:oddVBand="0" w:evenVBand="0" w:oddHBand="0" w:evenHBand="0" w:firstRowFirstColumn="0" w:firstRowLastColumn="0" w:lastRowFirstColumn="0" w:lastRowLastColumn="0"/>
              <w:rPr>
                <w:rFonts w:cs="Arial"/>
                <w:sz w:val="20"/>
                <w:szCs w:val="20"/>
                <w:lang w:val="fr-FR" w:eastAsia="fr-FR"/>
              </w:rPr>
            </w:pPr>
          </w:p>
        </w:tc>
        <w:tc>
          <w:tcPr>
            <w:tcW w:w="0" w:type="dxa"/>
            <w:vAlign w:val="center"/>
          </w:tcPr>
          <w:p w14:paraId="788E7B20" w14:textId="644DC127" w:rsidR="00EB6F8D" w:rsidRPr="0019712A" w:rsidRDefault="00EB6F8D" w:rsidP="00BD5D9F">
            <w:pPr>
              <w:jc w:val="center"/>
              <w:cnfStyle w:val="000000000000" w:firstRow="0" w:lastRow="0" w:firstColumn="0" w:lastColumn="0" w:oddVBand="0" w:evenVBand="0" w:oddHBand="0" w:evenHBand="0" w:firstRowFirstColumn="0" w:firstRowLastColumn="0" w:lastRowFirstColumn="0" w:lastRowLastColumn="0"/>
              <w:rPr>
                <w:rFonts w:cs="Arial"/>
                <w:sz w:val="20"/>
                <w:szCs w:val="20"/>
                <w:lang w:val="fr-FR" w:eastAsia="fr-FR"/>
              </w:rPr>
            </w:pPr>
          </w:p>
        </w:tc>
        <w:tc>
          <w:tcPr>
            <w:tcW w:w="0" w:type="dxa"/>
            <w:vAlign w:val="center"/>
          </w:tcPr>
          <w:p w14:paraId="74B715D0" w14:textId="15F7D754" w:rsidR="00EB6F8D" w:rsidRPr="0019712A" w:rsidRDefault="00EB6F8D" w:rsidP="00BD5D9F">
            <w:pPr>
              <w:jc w:val="center"/>
              <w:cnfStyle w:val="000000000000" w:firstRow="0" w:lastRow="0" w:firstColumn="0" w:lastColumn="0" w:oddVBand="0" w:evenVBand="0" w:oddHBand="0" w:evenHBand="0" w:firstRowFirstColumn="0" w:firstRowLastColumn="0" w:lastRowFirstColumn="0" w:lastRowLastColumn="0"/>
              <w:rPr>
                <w:rFonts w:cs="Arial"/>
                <w:sz w:val="20"/>
                <w:szCs w:val="20"/>
                <w:lang w:val="fr-FR" w:eastAsia="fr-FR"/>
              </w:rPr>
            </w:pPr>
          </w:p>
        </w:tc>
        <w:tc>
          <w:tcPr>
            <w:tcW w:w="0" w:type="dxa"/>
            <w:vAlign w:val="center"/>
          </w:tcPr>
          <w:p w14:paraId="608F606D" w14:textId="600C630B" w:rsidR="00EB6F8D" w:rsidRPr="0019712A" w:rsidRDefault="00EB6F8D" w:rsidP="00BD5D9F">
            <w:pPr>
              <w:jc w:val="center"/>
              <w:cnfStyle w:val="000000000000" w:firstRow="0" w:lastRow="0" w:firstColumn="0" w:lastColumn="0" w:oddVBand="0" w:evenVBand="0" w:oddHBand="0" w:evenHBand="0" w:firstRowFirstColumn="0" w:firstRowLastColumn="0" w:lastRowFirstColumn="0" w:lastRowLastColumn="0"/>
              <w:rPr>
                <w:rFonts w:cs="Arial"/>
                <w:sz w:val="20"/>
                <w:szCs w:val="20"/>
                <w:lang w:val="fr-FR" w:eastAsia="fr-FR"/>
              </w:rPr>
            </w:pPr>
          </w:p>
        </w:tc>
        <w:tc>
          <w:tcPr>
            <w:tcW w:w="0" w:type="dxa"/>
            <w:vAlign w:val="center"/>
          </w:tcPr>
          <w:p w14:paraId="428769CD" w14:textId="027A9D26" w:rsidR="00EB6F8D" w:rsidRPr="0019712A" w:rsidRDefault="00EB6F8D" w:rsidP="00BD5D9F">
            <w:pPr>
              <w:jc w:val="center"/>
              <w:cnfStyle w:val="000000000000" w:firstRow="0" w:lastRow="0" w:firstColumn="0" w:lastColumn="0" w:oddVBand="0" w:evenVBand="0" w:oddHBand="0" w:evenHBand="0" w:firstRowFirstColumn="0" w:firstRowLastColumn="0" w:lastRowFirstColumn="0" w:lastRowLastColumn="0"/>
              <w:rPr>
                <w:rFonts w:cs="Arial"/>
                <w:sz w:val="20"/>
                <w:szCs w:val="20"/>
                <w:lang w:val="fr-FR" w:eastAsia="fr-FR"/>
              </w:rPr>
            </w:pPr>
          </w:p>
        </w:tc>
      </w:tr>
      <w:tr w:rsidR="00CA495D" w:rsidRPr="0019712A" w14:paraId="160C6441" w14:textId="77777777" w:rsidTr="00BD5D9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775" w:type="dxa"/>
            <w:vAlign w:val="center"/>
          </w:tcPr>
          <w:p w14:paraId="27D7AFD9" w14:textId="32C7185F" w:rsidR="0019712A" w:rsidRPr="00BD5D9F" w:rsidRDefault="0019712A" w:rsidP="00BD5D9F">
            <w:pPr>
              <w:ind w:left="432"/>
              <w:rPr>
                <w:rFonts w:cs="Arial"/>
                <w:b w:val="0"/>
                <w:sz w:val="20"/>
                <w:szCs w:val="20"/>
                <w:lang w:val="fr-FR" w:eastAsia="fr-FR"/>
              </w:rPr>
            </w:pPr>
            <w:r w:rsidRPr="0019712A">
              <w:rPr>
                <w:rFonts w:cs="Arial"/>
                <w:sz w:val="20"/>
                <w:szCs w:val="20"/>
                <w:lang w:val="fr-FR" w:eastAsia="fr-FR"/>
              </w:rPr>
              <w:t>T</w:t>
            </w:r>
            <w:r w:rsidRPr="00BD5D9F">
              <w:rPr>
                <w:rFonts w:cs="Arial"/>
                <w:sz w:val="20"/>
                <w:szCs w:val="20"/>
                <w:lang w:val="fr-FR" w:eastAsia="fr-FR"/>
              </w:rPr>
              <w:t>echnicienne</w:t>
            </w:r>
          </w:p>
        </w:tc>
        <w:tc>
          <w:tcPr>
            <w:tcW w:w="1229" w:type="dxa"/>
            <w:vAlign w:val="center"/>
          </w:tcPr>
          <w:p w14:paraId="1881F0ED" w14:textId="69F977AD" w:rsidR="0019712A" w:rsidRPr="00BD5D9F" w:rsidRDefault="0019712A" w:rsidP="00BD5D9F">
            <w:pPr>
              <w:jc w:val="center"/>
              <w:cnfStyle w:val="000000100000" w:firstRow="0" w:lastRow="0" w:firstColumn="0" w:lastColumn="0" w:oddVBand="0" w:evenVBand="0" w:oddHBand="1" w:evenHBand="0" w:firstRowFirstColumn="0" w:firstRowLastColumn="0" w:lastRowFirstColumn="0" w:lastRowLastColumn="0"/>
              <w:rPr>
                <w:rFonts w:cs="Arial"/>
                <w:sz w:val="20"/>
                <w:szCs w:val="20"/>
                <w:lang w:val="fr-FR" w:eastAsia="fr-FR"/>
              </w:rPr>
            </w:pPr>
            <w:r w:rsidRPr="00BD5D9F">
              <w:rPr>
                <w:rFonts w:cs="Arial"/>
                <w:sz w:val="20"/>
                <w:szCs w:val="20"/>
                <w:lang w:val="fr-FR" w:eastAsia="fr-FR"/>
              </w:rPr>
              <w:t>1</w:t>
            </w:r>
          </w:p>
        </w:tc>
        <w:tc>
          <w:tcPr>
            <w:tcW w:w="1229" w:type="dxa"/>
            <w:vAlign w:val="center"/>
          </w:tcPr>
          <w:p w14:paraId="4C046673" w14:textId="6447F249" w:rsidR="0019712A" w:rsidRPr="0019712A" w:rsidRDefault="0019712A" w:rsidP="00BD5D9F">
            <w:pPr>
              <w:jc w:val="center"/>
              <w:cnfStyle w:val="000000100000" w:firstRow="0" w:lastRow="0" w:firstColumn="0" w:lastColumn="0" w:oddVBand="0" w:evenVBand="0" w:oddHBand="1" w:evenHBand="0" w:firstRowFirstColumn="0" w:firstRowLastColumn="0" w:lastRowFirstColumn="0" w:lastRowLastColumn="0"/>
              <w:rPr>
                <w:rFonts w:cs="Arial"/>
                <w:sz w:val="20"/>
                <w:szCs w:val="20"/>
                <w:lang w:val="fr-FR" w:eastAsia="fr-FR"/>
              </w:rPr>
            </w:pPr>
            <w:r>
              <w:rPr>
                <w:rFonts w:cs="Arial"/>
                <w:sz w:val="20"/>
                <w:szCs w:val="20"/>
                <w:lang w:val="fr-FR" w:eastAsia="fr-FR"/>
              </w:rPr>
              <w:t>1</w:t>
            </w:r>
          </w:p>
        </w:tc>
        <w:tc>
          <w:tcPr>
            <w:tcW w:w="1230" w:type="dxa"/>
            <w:vAlign w:val="center"/>
          </w:tcPr>
          <w:p w14:paraId="5FDB2603" w14:textId="1887003D" w:rsidR="0019712A" w:rsidRPr="0019712A" w:rsidRDefault="0019712A" w:rsidP="00BD5D9F">
            <w:pPr>
              <w:jc w:val="center"/>
              <w:cnfStyle w:val="000000100000" w:firstRow="0" w:lastRow="0" w:firstColumn="0" w:lastColumn="0" w:oddVBand="0" w:evenVBand="0" w:oddHBand="1" w:evenHBand="0" w:firstRowFirstColumn="0" w:firstRowLastColumn="0" w:lastRowFirstColumn="0" w:lastRowLastColumn="0"/>
              <w:rPr>
                <w:rFonts w:cs="Arial"/>
                <w:sz w:val="20"/>
                <w:szCs w:val="20"/>
                <w:lang w:val="fr-FR" w:eastAsia="fr-FR"/>
              </w:rPr>
            </w:pPr>
            <w:r>
              <w:rPr>
                <w:rFonts w:cs="Arial"/>
                <w:sz w:val="20"/>
                <w:szCs w:val="20"/>
                <w:lang w:val="fr-FR" w:eastAsia="fr-FR"/>
              </w:rPr>
              <w:t>1</w:t>
            </w:r>
          </w:p>
        </w:tc>
        <w:tc>
          <w:tcPr>
            <w:tcW w:w="1229" w:type="dxa"/>
            <w:vAlign w:val="center"/>
          </w:tcPr>
          <w:p w14:paraId="754E31EE" w14:textId="76EA6630" w:rsidR="0019712A" w:rsidRPr="0019712A" w:rsidRDefault="0019712A" w:rsidP="00BD5D9F">
            <w:pPr>
              <w:jc w:val="center"/>
              <w:cnfStyle w:val="000000100000" w:firstRow="0" w:lastRow="0" w:firstColumn="0" w:lastColumn="0" w:oddVBand="0" w:evenVBand="0" w:oddHBand="1" w:evenHBand="0" w:firstRowFirstColumn="0" w:firstRowLastColumn="0" w:lastRowFirstColumn="0" w:lastRowLastColumn="0"/>
              <w:rPr>
                <w:rFonts w:cs="Arial"/>
                <w:sz w:val="20"/>
                <w:szCs w:val="20"/>
                <w:lang w:val="fr-FR" w:eastAsia="fr-FR"/>
              </w:rPr>
            </w:pPr>
            <w:r>
              <w:rPr>
                <w:rFonts w:cs="Arial"/>
                <w:sz w:val="20"/>
                <w:szCs w:val="20"/>
                <w:lang w:val="fr-FR" w:eastAsia="fr-FR"/>
              </w:rPr>
              <w:t>1</w:t>
            </w:r>
          </w:p>
        </w:tc>
        <w:tc>
          <w:tcPr>
            <w:tcW w:w="1230" w:type="dxa"/>
            <w:vAlign w:val="center"/>
          </w:tcPr>
          <w:p w14:paraId="53DE666E" w14:textId="24A2ECDF" w:rsidR="0019712A" w:rsidRPr="0019712A" w:rsidRDefault="0019712A" w:rsidP="00BD5D9F">
            <w:pPr>
              <w:jc w:val="center"/>
              <w:cnfStyle w:val="000000100000" w:firstRow="0" w:lastRow="0" w:firstColumn="0" w:lastColumn="0" w:oddVBand="0" w:evenVBand="0" w:oddHBand="1" w:evenHBand="0" w:firstRowFirstColumn="0" w:firstRowLastColumn="0" w:lastRowFirstColumn="0" w:lastRowLastColumn="0"/>
              <w:rPr>
                <w:rFonts w:cs="Arial"/>
                <w:sz w:val="20"/>
                <w:szCs w:val="20"/>
                <w:lang w:val="fr-FR" w:eastAsia="fr-FR"/>
              </w:rPr>
            </w:pPr>
            <w:r>
              <w:rPr>
                <w:rFonts w:cs="Arial"/>
                <w:sz w:val="20"/>
                <w:szCs w:val="20"/>
                <w:lang w:val="fr-FR" w:eastAsia="fr-FR"/>
              </w:rPr>
              <w:t>1</w:t>
            </w:r>
          </w:p>
        </w:tc>
      </w:tr>
      <w:tr w:rsidR="00CA495D" w:rsidRPr="0019712A" w14:paraId="6A763256" w14:textId="77777777" w:rsidTr="00BD5D9F">
        <w:trPr>
          <w:trHeight w:val="288"/>
        </w:trPr>
        <w:tc>
          <w:tcPr>
            <w:cnfStyle w:val="001000000000" w:firstRow="0" w:lastRow="0" w:firstColumn="1" w:lastColumn="0" w:oddVBand="0" w:evenVBand="0" w:oddHBand="0" w:evenHBand="0" w:firstRowFirstColumn="0" w:firstRowLastColumn="0" w:lastRowFirstColumn="0" w:lastRowLastColumn="0"/>
            <w:tcW w:w="3775" w:type="dxa"/>
            <w:vAlign w:val="center"/>
          </w:tcPr>
          <w:p w14:paraId="1BB60C28" w14:textId="773B8646" w:rsidR="0019712A" w:rsidRPr="00BD5D9F" w:rsidRDefault="00CA495D" w:rsidP="00BD5D9F">
            <w:pPr>
              <w:ind w:left="432"/>
              <w:rPr>
                <w:rFonts w:cs="Arial"/>
                <w:b w:val="0"/>
                <w:sz w:val="20"/>
                <w:szCs w:val="20"/>
                <w:lang w:val="fr-FR" w:eastAsia="fr-FR"/>
              </w:rPr>
            </w:pPr>
            <w:r>
              <w:rPr>
                <w:rFonts w:cs="Arial"/>
                <w:b w:val="0"/>
                <w:sz w:val="20"/>
                <w:szCs w:val="20"/>
                <w:lang w:val="fr-FR" w:eastAsia="fr-FR"/>
              </w:rPr>
              <w:t>É</w:t>
            </w:r>
            <w:r w:rsidR="0019712A" w:rsidRPr="00BD5D9F">
              <w:rPr>
                <w:rFonts w:cs="Arial"/>
                <w:sz w:val="20"/>
                <w:szCs w:val="20"/>
                <w:lang w:val="fr-FR" w:eastAsia="fr-FR"/>
              </w:rPr>
              <w:t>ducatrice classe principale</w:t>
            </w:r>
          </w:p>
        </w:tc>
        <w:tc>
          <w:tcPr>
            <w:tcW w:w="1229" w:type="dxa"/>
            <w:vAlign w:val="center"/>
          </w:tcPr>
          <w:p w14:paraId="31FD2C0E" w14:textId="227118B1" w:rsidR="0019712A" w:rsidRPr="00BD5D9F" w:rsidRDefault="0019712A" w:rsidP="00BD5D9F">
            <w:pPr>
              <w:jc w:val="center"/>
              <w:cnfStyle w:val="000000000000" w:firstRow="0" w:lastRow="0" w:firstColumn="0" w:lastColumn="0" w:oddVBand="0" w:evenVBand="0" w:oddHBand="0" w:evenHBand="0" w:firstRowFirstColumn="0" w:firstRowLastColumn="0" w:lastRowFirstColumn="0" w:lastRowLastColumn="0"/>
              <w:rPr>
                <w:rFonts w:cs="Arial"/>
                <w:sz w:val="20"/>
                <w:szCs w:val="20"/>
                <w:lang w:val="fr-FR" w:eastAsia="fr-FR"/>
              </w:rPr>
            </w:pPr>
            <w:r w:rsidRPr="00BD5D9F">
              <w:rPr>
                <w:rFonts w:cs="Arial"/>
                <w:sz w:val="20"/>
                <w:szCs w:val="20"/>
                <w:lang w:val="fr-FR" w:eastAsia="fr-FR"/>
              </w:rPr>
              <w:t>1</w:t>
            </w:r>
          </w:p>
        </w:tc>
        <w:tc>
          <w:tcPr>
            <w:tcW w:w="1229" w:type="dxa"/>
            <w:vAlign w:val="center"/>
          </w:tcPr>
          <w:p w14:paraId="588FE08A" w14:textId="3726C5AB" w:rsidR="0019712A" w:rsidRPr="0019712A" w:rsidRDefault="0019712A" w:rsidP="00BD5D9F">
            <w:pPr>
              <w:jc w:val="center"/>
              <w:cnfStyle w:val="000000000000" w:firstRow="0" w:lastRow="0" w:firstColumn="0" w:lastColumn="0" w:oddVBand="0" w:evenVBand="0" w:oddHBand="0" w:evenHBand="0" w:firstRowFirstColumn="0" w:firstRowLastColumn="0" w:lastRowFirstColumn="0" w:lastRowLastColumn="0"/>
              <w:rPr>
                <w:rFonts w:cs="Arial"/>
                <w:sz w:val="20"/>
                <w:szCs w:val="20"/>
                <w:lang w:val="fr-FR" w:eastAsia="fr-FR"/>
              </w:rPr>
            </w:pPr>
            <w:r>
              <w:rPr>
                <w:rFonts w:cs="Arial"/>
                <w:sz w:val="20"/>
                <w:szCs w:val="20"/>
                <w:lang w:val="fr-FR" w:eastAsia="fr-FR"/>
              </w:rPr>
              <w:t>1</w:t>
            </w:r>
          </w:p>
        </w:tc>
        <w:tc>
          <w:tcPr>
            <w:tcW w:w="1230" w:type="dxa"/>
            <w:vAlign w:val="center"/>
          </w:tcPr>
          <w:p w14:paraId="22A5E49A" w14:textId="0E20E80C" w:rsidR="0019712A" w:rsidRPr="0019712A" w:rsidRDefault="0019712A" w:rsidP="00BD5D9F">
            <w:pPr>
              <w:jc w:val="center"/>
              <w:cnfStyle w:val="000000000000" w:firstRow="0" w:lastRow="0" w:firstColumn="0" w:lastColumn="0" w:oddVBand="0" w:evenVBand="0" w:oddHBand="0" w:evenHBand="0" w:firstRowFirstColumn="0" w:firstRowLastColumn="0" w:lastRowFirstColumn="0" w:lastRowLastColumn="0"/>
              <w:rPr>
                <w:rFonts w:cs="Arial"/>
                <w:sz w:val="20"/>
                <w:szCs w:val="20"/>
                <w:lang w:val="fr-FR" w:eastAsia="fr-FR"/>
              </w:rPr>
            </w:pPr>
            <w:r>
              <w:rPr>
                <w:rFonts w:cs="Arial"/>
                <w:sz w:val="20"/>
                <w:szCs w:val="20"/>
                <w:lang w:val="fr-FR" w:eastAsia="fr-FR"/>
              </w:rPr>
              <w:t>1</w:t>
            </w:r>
          </w:p>
        </w:tc>
        <w:tc>
          <w:tcPr>
            <w:tcW w:w="1229" w:type="dxa"/>
            <w:vAlign w:val="center"/>
          </w:tcPr>
          <w:p w14:paraId="513FB2F3" w14:textId="195F2D96" w:rsidR="0019712A" w:rsidRPr="0019712A" w:rsidRDefault="0019712A" w:rsidP="00BD5D9F">
            <w:pPr>
              <w:jc w:val="center"/>
              <w:cnfStyle w:val="000000000000" w:firstRow="0" w:lastRow="0" w:firstColumn="0" w:lastColumn="0" w:oddVBand="0" w:evenVBand="0" w:oddHBand="0" w:evenHBand="0" w:firstRowFirstColumn="0" w:firstRowLastColumn="0" w:lastRowFirstColumn="0" w:lastRowLastColumn="0"/>
              <w:rPr>
                <w:rFonts w:cs="Arial"/>
                <w:sz w:val="20"/>
                <w:szCs w:val="20"/>
                <w:lang w:val="fr-FR" w:eastAsia="fr-FR"/>
              </w:rPr>
            </w:pPr>
            <w:r>
              <w:rPr>
                <w:rFonts w:cs="Arial"/>
                <w:sz w:val="20"/>
                <w:szCs w:val="20"/>
                <w:lang w:val="fr-FR" w:eastAsia="fr-FR"/>
              </w:rPr>
              <w:t>1</w:t>
            </w:r>
          </w:p>
        </w:tc>
        <w:tc>
          <w:tcPr>
            <w:tcW w:w="1230" w:type="dxa"/>
            <w:vAlign w:val="center"/>
          </w:tcPr>
          <w:p w14:paraId="13C0E74D" w14:textId="1965DFE3" w:rsidR="0019712A" w:rsidRPr="0019712A" w:rsidRDefault="0019712A" w:rsidP="00BD5D9F">
            <w:pPr>
              <w:jc w:val="center"/>
              <w:cnfStyle w:val="000000000000" w:firstRow="0" w:lastRow="0" w:firstColumn="0" w:lastColumn="0" w:oddVBand="0" w:evenVBand="0" w:oddHBand="0" w:evenHBand="0" w:firstRowFirstColumn="0" w:firstRowLastColumn="0" w:lastRowFirstColumn="0" w:lastRowLastColumn="0"/>
              <w:rPr>
                <w:rFonts w:cs="Arial"/>
                <w:sz w:val="20"/>
                <w:szCs w:val="20"/>
                <w:lang w:val="fr-FR" w:eastAsia="fr-FR"/>
              </w:rPr>
            </w:pPr>
            <w:r>
              <w:rPr>
                <w:rFonts w:cs="Arial"/>
                <w:sz w:val="20"/>
                <w:szCs w:val="20"/>
                <w:lang w:val="fr-FR" w:eastAsia="fr-FR"/>
              </w:rPr>
              <w:t>1</w:t>
            </w:r>
          </w:p>
        </w:tc>
      </w:tr>
      <w:tr w:rsidR="00CA495D" w:rsidRPr="0019712A" w14:paraId="0795EE0B" w14:textId="77777777" w:rsidTr="00BD5D9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775" w:type="dxa"/>
            <w:vAlign w:val="center"/>
          </w:tcPr>
          <w:p w14:paraId="64B225B0" w14:textId="75DD9A83" w:rsidR="0019712A" w:rsidRPr="00BD5D9F" w:rsidRDefault="00CA495D" w:rsidP="00BD5D9F">
            <w:pPr>
              <w:ind w:left="432"/>
              <w:rPr>
                <w:rFonts w:cs="Arial"/>
                <w:b w:val="0"/>
                <w:sz w:val="20"/>
                <w:szCs w:val="20"/>
                <w:lang w:val="fr-FR" w:eastAsia="fr-FR"/>
              </w:rPr>
            </w:pPr>
            <w:r>
              <w:rPr>
                <w:rFonts w:cs="Arial"/>
                <w:b w:val="0"/>
                <w:sz w:val="20"/>
                <w:szCs w:val="20"/>
                <w:lang w:val="fr-FR" w:eastAsia="fr-FR"/>
              </w:rPr>
              <w:t>É</w:t>
            </w:r>
            <w:r w:rsidR="0019712A" w:rsidRPr="00BD5D9F">
              <w:rPr>
                <w:rFonts w:cs="Arial"/>
                <w:sz w:val="20"/>
                <w:szCs w:val="20"/>
                <w:lang w:val="fr-FR" w:eastAsia="fr-FR"/>
              </w:rPr>
              <w:t>ducateurs</w:t>
            </w:r>
          </w:p>
        </w:tc>
        <w:tc>
          <w:tcPr>
            <w:tcW w:w="1229" w:type="dxa"/>
            <w:vAlign w:val="center"/>
          </w:tcPr>
          <w:p w14:paraId="215CBA10" w14:textId="319A259C" w:rsidR="0019712A" w:rsidRPr="00BD5D9F" w:rsidRDefault="0019712A" w:rsidP="00BD5D9F">
            <w:pPr>
              <w:jc w:val="center"/>
              <w:cnfStyle w:val="000000100000" w:firstRow="0" w:lastRow="0" w:firstColumn="0" w:lastColumn="0" w:oddVBand="0" w:evenVBand="0" w:oddHBand="1" w:evenHBand="0" w:firstRowFirstColumn="0" w:firstRowLastColumn="0" w:lastRowFirstColumn="0" w:lastRowLastColumn="0"/>
              <w:rPr>
                <w:rFonts w:cs="Arial"/>
                <w:sz w:val="20"/>
                <w:szCs w:val="20"/>
                <w:lang w:val="fr-FR" w:eastAsia="fr-FR"/>
              </w:rPr>
            </w:pPr>
            <w:r w:rsidRPr="00BD5D9F">
              <w:rPr>
                <w:rFonts w:cs="Arial"/>
                <w:sz w:val="20"/>
                <w:szCs w:val="20"/>
                <w:lang w:val="fr-FR" w:eastAsia="fr-FR"/>
              </w:rPr>
              <w:t>1</w:t>
            </w:r>
            <w:r w:rsidR="003B5370" w:rsidRPr="00BD5D9F">
              <w:rPr>
                <w:rFonts w:cs="Arial"/>
                <w:sz w:val="20"/>
                <w:szCs w:val="20"/>
                <w:lang w:val="fr-FR" w:eastAsia="fr-FR"/>
              </w:rPr>
              <w:t>4</w:t>
            </w:r>
          </w:p>
        </w:tc>
        <w:tc>
          <w:tcPr>
            <w:tcW w:w="1229" w:type="dxa"/>
            <w:vAlign w:val="center"/>
          </w:tcPr>
          <w:p w14:paraId="7D5ACB94" w14:textId="148DA1DB" w:rsidR="0019712A" w:rsidRPr="0019712A" w:rsidRDefault="0019712A" w:rsidP="00BD5D9F">
            <w:pPr>
              <w:jc w:val="center"/>
              <w:cnfStyle w:val="000000100000" w:firstRow="0" w:lastRow="0" w:firstColumn="0" w:lastColumn="0" w:oddVBand="0" w:evenVBand="0" w:oddHBand="1" w:evenHBand="0" w:firstRowFirstColumn="0" w:firstRowLastColumn="0" w:lastRowFirstColumn="0" w:lastRowLastColumn="0"/>
              <w:rPr>
                <w:rFonts w:cs="Arial"/>
                <w:sz w:val="20"/>
                <w:szCs w:val="20"/>
                <w:lang w:val="fr-FR" w:eastAsia="fr-FR"/>
              </w:rPr>
            </w:pPr>
            <w:r>
              <w:rPr>
                <w:rFonts w:cs="Arial"/>
                <w:sz w:val="20"/>
                <w:szCs w:val="20"/>
                <w:lang w:val="fr-FR" w:eastAsia="fr-FR"/>
              </w:rPr>
              <w:t>19</w:t>
            </w:r>
          </w:p>
        </w:tc>
        <w:tc>
          <w:tcPr>
            <w:tcW w:w="1230" w:type="dxa"/>
            <w:vAlign w:val="center"/>
          </w:tcPr>
          <w:p w14:paraId="1F40EFD1" w14:textId="14AAC8EA" w:rsidR="0019712A" w:rsidRPr="0019712A" w:rsidRDefault="0019712A" w:rsidP="00BD5D9F">
            <w:pPr>
              <w:jc w:val="center"/>
              <w:cnfStyle w:val="000000100000" w:firstRow="0" w:lastRow="0" w:firstColumn="0" w:lastColumn="0" w:oddVBand="0" w:evenVBand="0" w:oddHBand="1" w:evenHBand="0" w:firstRowFirstColumn="0" w:firstRowLastColumn="0" w:lastRowFirstColumn="0" w:lastRowLastColumn="0"/>
              <w:rPr>
                <w:rFonts w:cs="Arial"/>
                <w:sz w:val="20"/>
                <w:szCs w:val="20"/>
                <w:lang w:val="fr-FR" w:eastAsia="fr-FR"/>
              </w:rPr>
            </w:pPr>
            <w:r>
              <w:rPr>
                <w:rFonts w:cs="Arial"/>
                <w:sz w:val="20"/>
                <w:szCs w:val="20"/>
                <w:lang w:val="fr-FR" w:eastAsia="fr-FR"/>
              </w:rPr>
              <w:t>22</w:t>
            </w:r>
          </w:p>
        </w:tc>
        <w:tc>
          <w:tcPr>
            <w:tcW w:w="1229" w:type="dxa"/>
            <w:vAlign w:val="center"/>
          </w:tcPr>
          <w:p w14:paraId="193CF2EE" w14:textId="72B1A8BA" w:rsidR="0019712A" w:rsidRPr="0019712A" w:rsidRDefault="0019712A" w:rsidP="00BD5D9F">
            <w:pPr>
              <w:jc w:val="center"/>
              <w:cnfStyle w:val="000000100000" w:firstRow="0" w:lastRow="0" w:firstColumn="0" w:lastColumn="0" w:oddVBand="0" w:evenVBand="0" w:oddHBand="1" w:evenHBand="0" w:firstRowFirstColumn="0" w:firstRowLastColumn="0" w:lastRowFirstColumn="0" w:lastRowLastColumn="0"/>
              <w:rPr>
                <w:rFonts w:cs="Arial"/>
                <w:sz w:val="20"/>
                <w:szCs w:val="20"/>
                <w:lang w:val="fr-FR" w:eastAsia="fr-FR"/>
              </w:rPr>
            </w:pPr>
            <w:r>
              <w:rPr>
                <w:rFonts w:cs="Arial"/>
                <w:sz w:val="20"/>
                <w:szCs w:val="20"/>
                <w:lang w:val="fr-FR" w:eastAsia="fr-FR"/>
              </w:rPr>
              <w:t>22</w:t>
            </w:r>
          </w:p>
        </w:tc>
        <w:tc>
          <w:tcPr>
            <w:tcW w:w="1230" w:type="dxa"/>
            <w:vAlign w:val="center"/>
          </w:tcPr>
          <w:p w14:paraId="52404B4F" w14:textId="712C2A25" w:rsidR="0019712A" w:rsidRPr="0019712A" w:rsidRDefault="0019712A" w:rsidP="00BD5D9F">
            <w:pPr>
              <w:jc w:val="center"/>
              <w:cnfStyle w:val="000000100000" w:firstRow="0" w:lastRow="0" w:firstColumn="0" w:lastColumn="0" w:oddVBand="0" w:evenVBand="0" w:oddHBand="1" w:evenHBand="0" w:firstRowFirstColumn="0" w:firstRowLastColumn="0" w:lastRowFirstColumn="0" w:lastRowLastColumn="0"/>
              <w:rPr>
                <w:rFonts w:cs="Arial"/>
                <w:sz w:val="20"/>
                <w:szCs w:val="20"/>
                <w:lang w:val="fr-FR" w:eastAsia="fr-FR"/>
              </w:rPr>
            </w:pPr>
            <w:r>
              <w:rPr>
                <w:rFonts w:cs="Arial"/>
                <w:sz w:val="20"/>
                <w:szCs w:val="20"/>
                <w:lang w:val="fr-FR" w:eastAsia="fr-FR"/>
              </w:rPr>
              <w:t>22</w:t>
            </w:r>
          </w:p>
        </w:tc>
      </w:tr>
      <w:tr w:rsidR="00CA495D" w:rsidRPr="0019712A" w14:paraId="4F2E4446" w14:textId="5FF2BC7B" w:rsidTr="00BD5D9F">
        <w:trPr>
          <w:trHeight w:val="288"/>
        </w:trPr>
        <w:tc>
          <w:tcPr>
            <w:cnfStyle w:val="001000000000" w:firstRow="0" w:lastRow="0" w:firstColumn="1" w:lastColumn="0" w:oddVBand="0" w:evenVBand="0" w:oddHBand="0" w:evenHBand="0" w:firstRowFirstColumn="0" w:firstRowLastColumn="0" w:lastRowFirstColumn="0" w:lastRowLastColumn="0"/>
            <w:tcW w:w="3775" w:type="dxa"/>
            <w:vAlign w:val="center"/>
          </w:tcPr>
          <w:p w14:paraId="0296046B" w14:textId="34EB7F4A" w:rsidR="00EB6F8D" w:rsidRPr="00BD5D9F" w:rsidRDefault="00EB6F8D">
            <w:pPr>
              <w:rPr>
                <w:rFonts w:cs="Arial"/>
                <w:b w:val="0"/>
                <w:sz w:val="20"/>
                <w:szCs w:val="20"/>
                <w:lang w:val="fr-FR" w:eastAsia="fr-FR"/>
              </w:rPr>
            </w:pPr>
            <w:r w:rsidRPr="0019712A">
              <w:rPr>
                <w:rFonts w:cs="Arial"/>
                <w:sz w:val="20"/>
                <w:szCs w:val="20"/>
                <w:lang w:val="fr-FR" w:eastAsia="fr-FR"/>
              </w:rPr>
              <w:t>Direct</w:t>
            </w:r>
            <w:r w:rsidR="00CA495D">
              <w:rPr>
                <w:rFonts w:cs="Arial"/>
                <w:b w:val="0"/>
                <w:sz w:val="20"/>
                <w:szCs w:val="20"/>
                <w:lang w:val="fr-FR" w:eastAsia="fr-FR"/>
              </w:rPr>
              <w:t>rice</w:t>
            </w:r>
          </w:p>
        </w:tc>
        <w:tc>
          <w:tcPr>
            <w:tcW w:w="1229" w:type="dxa"/>
            <w:vAlign w:val="center"/>
          </w:tcPr>
          <w:p w14:paraId="01A83B3C" w14:textId="2B414797" w:rsidR="00EB6F8D" w:rsidRPr="00BD5D9F" w:rsidRDefault="00EB6F8D" w:rsidP="00BD5D9F">
            <w:pPr>
              <w:jc w:val="center"/>
              <w:cnfStyle w:val="000000000000" w:firstRow="0" w:lastRow="0" w:firstColumn="0" w:lastColumn="0" w:oddVBand="0" w:evenVBand="0" w:oddHBand="0" w:evenHBand="0" w:firstRowFirstColumn="0" w:firstRowLastColumn="0" w:lastRowFirstColumn="0" w:lastRowLastColumn="0"/>
              <w:rPr>
                <w:rFonts w:cs="Arial"/>
                <w:sz w:val="20"/>
                <w:szCs w:val="20"/>
                <w:lang w:val="fr-FR" w:eastAsia="fr-FR"/>
              </w:rPr>
            </w:pPr>
            <w:r w:rsidRPr="00BD5D9F">
              <w:rPr>
                <w:rFonts w:cs="Arial"/>
                <w:sz w:val="20"/>
                <w:szCs w:val="20"/>
                <w:lang w:val="fr-FR" w:eastAsia="fr-FR"/>
              </w:rPr>
              <w:t>1</w:t>
            </w:r>
          </w:p>
        </w:tc>
        <w:tc>
          <w:tcPr>
            <w:tcW w:w="1229" w:type="dxa"/>
            <w:vAlign w:val="center"/>
          </w:tcPr>
          <w:p w14:paraId="2EC6F2FA" w14:textId="02643956" w:rsidR="00EB6F8D" w:rsidRPr="0019712A" w:rsidRDefault="0019712A" w:rsidP="00BD5D9F">
            <w:pPr>
              <w:jc w:val="center"/>
              <w:cnfStyle w:val="000000000000" w:firstRow="0" w:lastRow="0" w:firstColumn="0" w:lastColumn="0" w:oddVBand="0" w:evenVBand="0" w:oddHBand="0" w:evenHBand="0" w:firstRowFirstColumn="0" w:firstRowLastColumn="0" w:lastRowFirstColumn="0" w:lastRowLastColumn="0"/>
              <w:rPr>
                <w:rFonts w:cs="Arial"/>
                <w:sz w:val="20"/>
                <w:szCs w:val="20"/>
                <w:lang w:val="fr-FR" w:eastAsia="fr-FR"/>
              </w:rPr>
            </w:pPr>
            <w:r>
              <w:rPr>
                <w:rFonts w:cs="Arial"/>
                <w:sz w:val="20"/>
                <w:szCs w:val="20"/>
                <w:lang w:val="fr-FR" w:eastAsia="fr-FR"/>
              </w:rPr>
              <w:t>1</w:t>
            </w:r>
          </w:p>
        </w:tc>
        <w:tc>
          <w:tcPr>
            <w:tcW w:w="1230" w:type="dxa"/>
            <w:vAlign w:val="center"/>
          </w:tcPr>
          <w:p w14:paraId="7DA572B3" w14:textId="246F6FAD" w:rsidR="00EB6F8D" w:rsidRPr="0019712A" w:rsidRDefault="00EB6F8D" w:rsidP="00BD5D9F">
            <w:pPr>
              <w:jc w:val="center"/>
              <w:cnfStyle w:val="000000000000" w:firstRow="0" w:lastRow="0" w:firstColumn="0" w:lastColumn="0" w:oddVBand="0" w:evenVBand="0" w:oddHBand="0" w:evenHBand="0" w:firstRowFirstColumn="0" w:firstRowLastColumn="0" w:lastRowFirstColumn="0" w:lastRowLastColumn="0"/>
              <w:rPr>
                <w:rFonts w:cs="Arial"/>
                <w:sz w:val="20"/>
                <w:szCs w:val="20"/>
                <w:lang w:val="fr-FR" w:eastAsia="fr-FR"/>
              </w:rPr>
            </w:pPr>
            <w:r w:rsidRPr="0019712A">
              <w:rPr>
                <w:rFonts w:cs="Arial"/>
                <w:sz w:val="20"/>
                <w:szCs w:val="20"/>
                <w:lang w:val="fr-FR" w:eastAsia="fr-FR"/>
              </w:rPr>
              <w:t xml:space="preserve">1 </w:t>
            </w:r>
          </w:p>
        </w:tc>
        <w:tc>
          <w:tcPr>
            <w:tcW w:w="1229" w:type="dxa"/>
            <w:vAlign w:val="center"/>
          </w:tcPr>
          <w:p w14:paraId="15EFF8AC" w14:textId="5CE30FAA" w:rsidR="00EB6F8D" w:rsidRPr="0019712A" w:rsidRDefault="00EB6F8D" w:rsidP="00BD5D9F">
            <w:pPr>
              <w:jc w:val="center"/>
              <w:cnfStyle w:val="000000000000" w:firstRow="0" w:lastRow="0" w:firstColumn="0" w:lastColumn="0" w:oddVBand="0" w:evenVBand="0" w:oddHBand="0" w:evenHBand="0" w:firstRowFirstColumn="0" w:firstRowLastColumn="0" w:lastRowFirstColumn="0" w:lastRowLastColumn="0"/>
              <w:rPr>
                <w:rFonts w:cs="Arial"/>
                <w:sz w:val="20"/>
                <w:szCs w:val="20"/>
                <w:lang w:val="fr-FR" w:eastAsia="fr-FR"/>
              </w:rPr>
            </w:pPr>
            <w:r w:rsidRPr="0019712A">
              <w:rPr>
                <w:rFonts w:cs="Arial"/>
                <w:sz w:val="20"/>
                <w:szCs w:val="20"/>
                <w:lang w:val="fr-FR" w:eastAsia="fr-FR"/>
              </w:rPr>
              <w:t>1</w:t>
            </w:r>
          </w:p>
        </w:tc>
        <w:tc>
          <w:tcPr>
            <w:tcW w:w="1230" w:type="dxa"/>
            <w:vAlign w:val="center"/>
          </w:tcPr>
          <w:p w14:paraId="7E35A0CF" w14:textId="6A73A4FA" w:rsidR="00EB6F8D" w:rsidRPr="0019712A" w:rsidRDefault="00EB6F8D" w:rsidP="00BD5D9F">
            <w:pPr>
              <w:jc w:val="center"/>
              <w:cnfStyle w:val="000000000000" w:firstRow="0" w:lastRow="0" w:firstColumn="0" w:lastColumn="0" w:oddVBand="0" w:evenVBand="0" w:oddHBand="0" w:evenHBand="0" w:firstRowFirstColumn="0" w:firstRowLastColumn="0" w:lastRowFirstColumn="0" w:lastRowLastColumn="0"/>
              <w:rPr>
                <w:rFonts w:cs="Arial"/>
                <w:sz w:val="20"/>
                <w:szCs w:val="20"/>
                <w:lang w:val="fr-FR" w:eastAsia="fr-FR"/>
              </w:rPr>
            </w:pPr>
            <w:r w:rsidRPr="0019712A">
              <w:rPr>
                <w:rFonts w:cs="Arial"/>
                <w:sz w:val="20"/>
                <w:szCs w:val="20"/>
                <w:lang w:val="fr-FR" w:eastAsia="fr-FR"/>
              </w:rPr>
              <w:t>1</w:t>
            </w:r>
          </w:p>
        </w:tc>
      </w:tr>
      <w:tr w:rsidR="00CA495D" w:rsidRPr="0019712A" w14:paraId="38431844" w14:textId="77777777" w:rsidTr="00BD5D9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775" w:type="dxa"/>
            <w:vAlign w:val="center"/>
          </w:tcPr>
          <w:p w14:paraId="7E442A4F" w14:textId="0E4B9D0F" w:rsidR="0019712A" w:rsidRPr="0019712A" w:rsidRDefault="0019712A">
            <w:pPr>
              <w:rPr>
                <w:rFonts w:cs="Arial"/>
                <w:sz w:val="20"/>
                <w:szCs w:val="20"/>
                <w:lang w:val="fr-FR" w:eastAsia="fr-FR"/>
              </w:rPr>
            </w:pPr>
            <w:r w:rsidRPr="00BD5D9F">
              <w:rPr>
                <w:rFonts w:cs="Arial"/>
                <w:sz w:val="20"/>
                <w:szCs w:val="20"/>
                <w:lang w:val="fr-FR" w:eastAsia="fr-FR"/>
              </w:rPr>
              <w:t>Directrice Adjointe</w:t>
            </w:r>
          </w:p>
        </w:tc>
        <w:tc>
          <w:tcPr>
            <w:tcW w:w="1229" w:type="dxa"/>
            <w:vAlign w:val="center"/>
          </w:tcPr>
          <w:p w14:paraId="18180DBD" w14:textId="6B10E3CA" w:rsidR="0019712A" w:rsidRPr="00BD5D9F" w:rsidRDefault="0019712A" w:rsidP="00BD5D9F">
            <w:pPr>
              <w:jc w:val="center"/>
              <w:cnfStyle w:val="000000100000" w:firstRow="0" w:lastRow="0" w:firstColumn="0" w:lastColumn="0" w:oddVBand="0" w:evenVBand="0" w:oddHBand="1" w:evenHBand="0" w:firstRowFirstColumn="0" w:firstRowLastColumn="0" w:lastRowFirstColumn="0" w:lastRowLastColumn="0"/>
              <w:rPr>
                <w:rFonts w:cs="Arial"/>
                <w:sz w:val="20"/>
                <w:szCs w:val="20"/>
                <w:lang w:val="fr-FR" w:eastAsia="fr-FR"/>
              </w:rPr>
            </w:pPr>
            <w:r w:rsidRPr="00BD5D9F">
              <w:rPr>
                <w:rFonts w:cs="Arial"/>
                <w:sz w:val="20"/>
                <w:szCs w:val="20"/>
                <w:lang w:val="fr-FR" w:eastAsia="fr-FR"/>
              </w:rPr>
              <w:t>1</w:t>
            </w:r>
          </w:p>
        </w:tc>
        <w:tc>
          <w:tcPr>
            <w:tcW w:w="1229" w:type="dxa"/>
            <w:vAlign w:val="center"/>
          </w:tcPr>
          <w:p w14:paraId="6DD3DB02" w14:textId="01FF9E3E" w:rsidR="0019712A" w:rsidRPr="0019712A" w:rsidRDefault="0019712A" w:rsidP="00BD5D9F">
            <w:pPr>
              <w:jc w:val="center"/>
              <w:cnfStyle w:val="000000100000" w:firstRow="0" w:lastRow="0" w:firstColumn="0" w:lastColumn="0" w:oddVBand="0" w:evenVBand="0" w:oddHBand="1" w:evenHBand="0" w:firstRowFirstColumn="0" w:firstRowLastColumn="0" w:lastRowFirstColumn="0" w:lastRowLastColumn="0"/>
              <w:rPr>
                <w:rFonts w:cs="Arial"/>
                <w:sz w:val="20"/>
                <w:szCs w:val="20"/>
                <w:lang w:val="fr-FR" w:eastAsia="fr-FR"/>
              </w:rPr>
            </w:pPr>
            <w:r>
              <w:rPr>
                <w:rFonts w:cs="Arial"/>
                <w:sz w:val="20"/>
                <w:szCs w:val="20"/>
                <w:lang w:val="fr-FR" w:eastAsia="fr-FR"/>
              </w:rPr>
              <w:t>1</w:t>
            </w:r>
          </w:p>
        </w:tc>
        <w:tc>
          <w:tcPr>
            <w:tcW w:w="1230" w:type="dxa"/>
            <w:vAlign w:val="center"/>
          </w:tcPr>
          <w:p w14:paraId="7385C346" w14:textId="46666CB1" w:rsidR="0019712A" w:rsidRPr="0019712A" w:rsidRDefault="0019712A" w:rsidP="00BD5D9F">
            <w:pPr>
              <w:jc w:val="center"/>
              <w:cnfStyle w:val="000000100000" w:firstRow="0" w:lastRow="0" w:firstColumn="0" w:lastColumn="0" w:oddVBand="0" w:evenVBand="0" w:oddHBand="1" w:evenHBand="0" w:firstRowFirstColumn="0" w:firstRowLastColumn="0" w:lastRowFirstColumn="0" w:lastRowLastColumn="0"/>
              <w:rPr>
                <w:rFonts w:cs="Arial"/>
                <w:sz w:val="20"/>
                <w:szCs w:val="20"/>
                <w:lang w:val="fr-FR" w:eastAsia="fr-FR"/>
              </w:rPr>
            </w:pPr>
            <w:r>
              <w:rPr>
                <w:rFonts w:cs="Arial"/>
                <w:sz w:val="20"/>
                <w:szCs w:val="20"/>
                <w:lang w:val="fr-FR" w:eastAsia="fr-FR"/>
              </w:rPr>
              <w:t>1</w:t>
            </w:r>
          </w:p>
        </w:tc>
        <w:tc>
          <w:tcPr>
            <w:tcW w:w="1229" w:type="dxa"/>
            <w:vAlign w:val="center"/>
          </w:tcPr>
          <w:p w14:paraId="6DA155D4" w14:textId="626496AC" w:rsidR="0019712A" w:rsidRPr="0019712A" w:rsidRDefault="0019712A" w:rsidP="00BD5D9F">
            <w:pPr>
              <w:jc w:val="center"/>
              <w:cnfStyle w:val="000000100000" w:firstRow="0" w:lastRow="0" w:firstColumn="0" w:lastColumn="0" w:oddVBand="0" w:evenVBand="0" w:oddHBand="1" w:evenHBand="0" w:firstRowFirstColumn="0" w:firstRowLastColumn="0" w:lastRowFirstColumn="0" w:lastRowLastColumn="0"/>
              <w:rPr>
                <w:rFonts w:cs="Arial"/>
                <w:sz w:val="20"/>
                <w:szCs w:val="20"/>
                <w:lang w:val="fr-FR" w:eastAsia="fr-FR"/>
              </w:rPr>
            </w:pPr>
            <w:r>
              <w:rPr>
                <w:rFonts w:cs="Arial"/>
                <w:sz w:val="20"/>
                <w:szCs w:val="20"/>
                <w:lang w:val="fr-FR" w:eastAsia="fr-FR"/>
              </w:rPr>
              <w:t>1</w:t>
            </w:r>
          </w:p>
        </w:tc>
        <w:tc>
          <w:tcPr>
            <w:tcW w:w="1230" w:type="dxa"/>
            <w:vAlign w:val="center"/>
          </w:tcPr>
          <w:p w14:paraId="61669A87" w14:textId="47F52332" w:rsidR="0019712A" w:rsidRPr="0019712A" w:rsidRDefault="0019712A" w:rsidP="00BD5D9F">
            <w:pPr>
              <w:jc w:val="center"/>
              <w:cnfStyle w:val="000000100000" w:firstRow="0" w:lastRow="0" w:firstColumn="0" w:lastColumn="0" w:oddVBand="0" w:evenVBand="0" w:oddHBand="1" w:evenHBand="0" w:firstRowFirstColumn="0" w:firstRowLastColumn="0" w:lastRowFirstColumn="0" w:lastRowLastColumn="0"/>
              <w:rPr>
                <w:rFonts w:cs="Arial"/>
                <w:sz w:val="20"/>
                <w:szCs w:val="20"/>
                <w:lang w:val="fr-FR" w:eastAsia="fr-FR"/>
              </w:rPr>
            </w:pPr>
            <w:r>
              <w:rPr>
                <w:rFonts w:cs="Arial"/>
                <w:sz w:val="20"/>
                <w:szCs w:val="20"/>
                <w:lang w:val="fr-FR" w:eastAsia="fr-FR"/>
              </w:rPr>
              <w:t>1</w:t>
            </w:r>
          </w:p>
        </w:tc>
      </w:tr>
    </w:tbl>
    <w:p w14:paraId="3CFE0606" w14:textId="03BF8014" w:rsidR="0096790A" w:rsidRPr="00BD5D9F" w:rsidRDefault="0096790A" w:rsidP="00947036">
      <w:pPr>
        <w:rPr>
          <w:rFonts w:cs="Arial"/>
          <w:lang w:val="fr-FR" w:eastAsia="fr-FR"/>
        </w:rPr>
      </w:pPr>
    </w:p>
    <w:p w14:paraId="10380F73" w14:textId="4560548F" w:rsidR="002217C1" w:rsidRPr="00BD5D9F" w:rsidRDefault="002217C1" w:rsidP="00D1061A">
      <w:pPr>
        <w:rPr>
          <w:rFonts w:cs="Arial"/>
        </w:rPr>
      </w:pPr>
    </w:p>
    <w:sectPr w:rsidR="002217C1" w:rsidRPr="00BD5D9F" w:rsidSect="00CA495D">
      <w:headerReference w:type="default" r:id="rId13"/>
      <w:footerReference w:type="even" r:id="rId14"/>
      <w:footerReference w:type="default" r:id="rId15"/>
      <w:pgSz w:w="12240" w:h="1584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160CF" w14:textId="77777777" w:rsidR="00372162" w:rsidRDefault="00372162">
      <w:pPr>
        <w:spacing w:line="240" w:lineRule="auto"/>
      </w:pPr>
      <w:r>
        <w:separator/>
      </w:r>
    </w:p>
  </w:endnote>
  <w:endnote w:type="continuationSeparator" w:id="0">
    <w:p w14:paraId="3B939850" w14:textId="77777777" w:rsidR="00372162" w:rsidRDefault="00372162">
      <w:pPr>
        <w:spacing w:line="240" w:lineRule="auto"/>
      </w:pPr>
      <w:r>
        <w:continuationSeparator/>
      </w:r>
    </w:p>
  </w:endnote>
  <w:endnote w:type="continuationNotice" w:id="1">
    <w:p w14:paraId="4AEAF061" w14:textId="77777777" w:rsidR="00372162" w:rsidRDefault="0037216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9AA60" w14:textId="77777777" w:rsidR="004535E4" w:rsidRDefault="004535E4" w:rsidP="002D259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14:paraId="43FA09BB" w14:textId="77777777" w:rsidR="004535E4" w:rsidRDefault="004535E4" w:rsidP="002D2598">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8333A" w14:textId="17BE1B89" w:rsidR="004535E4" w:rsidRPr="009619CF" w:rsidRDefault="004535E4" w:rsidP="002D2598">
    <w:pPr>
      <w:pStyle w:val="Pieddepage"/>
      <w:framePr w:wrap="around" w:vAnchor="text" w:hAnchor="margin" w:xAlign="right" w:y="1"/>
      <w:rPr>
        <w:rStyle w:val="Numrodepage"/>
        <w:rFonts w:ascii="Arial" w:hAnsi="Arial" w:cs="Arial"/>
        <w:b/>
        <w:sz w:val="22"/>
        <w:szCs w:val="22"/>
      </w:rPr>
    </w:pPr>
    <w:r w:rsidRPr="009619CF">
      <w:rPr>
        <w:rStyle w:val="Numrodepage"/>
        <w:rFonts w:ascii="Arial" w:hAnsi="Arial" w:cs="Arial"/>
        <w:b/>
        <w:sz w:val="22"/>
        <w:szCs w:val="22"/>
      </w:rPr>
      <w:fldChar w:fldCharType="begin"/>
    </w:r>
    <w:r w:rsidRPr="009619CF">
      <w:rPr>
        <w:rStyle w:val="Numrodepage"/>
        <w:rFonts w:ascii="Arial" w:hAnsi="Arial" w:cs="Arial"/>
        <w:b/>
        <w:sz w:val="22"/>
        <w:szCs w:val="22"/>
      </w:rPr>
      <w:instrText xml:space="preserve">PAGE  </w:instrText>
    </w:r>
    <w:r w:rsidRPr="009619CF">
      <w:rPr>
        <w:rStyle w:val="Numrodepage"/>
        <w:rFonts w:ascii="Arial" w:hAnsi="Arial" w:cs="Arial"/>
        <w:b/>
        <w:sz w:val="22"/>
        <w:szCs w:val="22"/>
      </w:rPr>
      <w:fldChar w:fldCharType="separate"/>
    </w:r>
    <w:r>
      <w:rPr>
        <w:rStyle w:val="Numrodepage"/>
        <w:rFonts w:ascii="Arial" w:hAnsi="Arial" w:cs="Arial"/>
        <w:b/>
        <w:noProof/>
        <w:sz w:val="22"/>
        <w:szCs w:val="22"/>
      </w:rPr>
      <w:t>2</w:t>
    </w:r>
    <w:r w:rsidRPr="009619CF">
      <w:rPr>
        <w:rStyle w:val="Numrodepage"/>
        <w:rFonts w:ascii="Arial" w:hAnsi="Arial" w:cs="Arial"/>
        <w:b/>
        <w:sz w:val="22"/>
        <w:szCs w:val="22"/>
      </w:rPr>
      <w:fldChar w:fldCharType="end"/>
    </w:r>
  </w:p>
  <w:p w14:paraId="3F420EC3" w14:textId="77777777" w:rsidR="004535E4" w:rsidRPr="009619CF" w:rsidRDefault="004535E4" w:rsidP="002D2598">
    <w:pPr>
      <w:pStyle w:val="Pieddepage"/>
      <w:ind w:right="360"/>
      <w:rPr>
        <w:rFonts w:ascii="Arial" w:hAnsi="Arial" w:cs="Arial"/>
        <w:b/>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4D913" w14:textId="77777777" w:rsidR="00372162" w:rsidRDefault="00372162">
      <w:pPr>
        <w:spacing w:line="240" w:lineRule="auto"/>
      </w:pPr>
      <w:r>
        <w:separator/>
      </w:r>
    </w:p>
  </w:footnote>
  <w:footnote w:type="continuationSeparator" w:id="0">
    <w:p w14:paraId="4F5D52C7" w14:textId="77777777" w:rsidR="00372162" w:rsidRDefault="00372162">
      <w:pPr>
        <w:spacing w:line="240" w:lineRule="auto"/>
      </w:pPr>
      <w:r>
        <w:continuationSeparator/>
      </w:r>
    </w:p>
  </w:footnote>
  <w:footnote w:type="continuationNotice" w:id="1">
    <w:p w14:paraId="35EF053C" w14:textId="77777777" w:rsidR="00372162" w:rsidRDefault="00372162">
      <w:pPr>
        <w:spacing w:line="240" w:lineRule="auto"/>
      </w:pPr>
    </w:p>
  </w:footnote>
  <w:footnote w:id="2">
    <w:p w14:paraId="1DA0FB2E" w14:textId="7368BC95" w:rsidR="004535E4" w:rsidRDefault="004535E4">
      <w:pPr>
        <w:pStyle w:val="Notedebasdepage"/>
      </w:pPr>
      <w:r>
        <w:rPr>
          <w:rStyle w:val="Appelnotedebasdep"/>
        </w:rPr>
        <w:footnoteRef/>
      </w:r>
      <w:r>
        <w:t xml:space="preserve"> </w:t>
      </w:r>
      <w:r>
        <w:rPr>
          <w:rStyle w:val="lev"/>
          <w:rFonts w:cs="Arial"/>
          <w:b w:val="0"/>
          <w:color w:val="777777"/>
          <w:lang w:val="fr-FR"/>
        </w:rPr>
        <w:t>É</w:t>
      </w:r>
      <w:r w:rsidRPr="00323E7A">
        <w:rPr>
          <w:rStyle w:val="lev"/>
          <w:rFonts w:cs="Arial"/>
          <w:b w:val="0"/>
          <w:color w:val="777777"/>
          <w:lang w:val="fr-FR"/>
        </w:rPr>
        <w:t xml:space="preserve">lèves handicapés </w:t>
      </w:r>
      <w:r>
        <w:rPr>
          <w:rStyle w:val="lev"/>
          <w:rFonts w:cs="Arial"/>
          <w:b w:val="0"/>
          <w:color w:val="777777"/>
          <w:lang w:val="fr-FR"/>
        </w:rPr>
        <w:t xml:space="preserve">ou </w:t>
      </w:r>
      <w:r w:rsidRPr="00323E7A">
        <w:rPr>
          <w:rStyle w:val="lev"/>
          <w:rFonts w:cs="Arial"/>
          <w:b w:val="0"/>
          <w:color w:val="777777"/>
          <w:lang w:val="fr-FR"/>
        </w:rPr>
        <w:t>élèves en difficulté d’adaptation ou d’apprentissage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D7ED3" w14:textId="45D3B191" w:rsidR="004535E4" w:rsidRDefault="004535E4">
    <w:pPr>
      <w:pStyle w:val="En-tte"/>
      <w:rPr>
        <w:rFonts w:ascii="Arial" w:hAnsi="Arial" w:cs="Arial"/>
        <w:sz w:val="18"/>
        <w:szCs w:val="18"/>
        <w:lang w:val="fr-CA"/>
      </w:rPr>
    </w:pPr>
    <w:r w:rsidRPr="009619CF">
      <w:rPr>
        <w:rFonts w:ascii="Arial" w:hAnsi="Arial" w:cs="Arial"/>
        <w:sz w:val="18"/>
        <w:szCs w:val="18"/>
        <w:lang w:val="fr-CA"/>
      </w:rPr>
      <w:t>Rapport Annuel 20</w:t>
    </w:r>
    <w:r>
      <w:rPr>
        <w:rFonts w:ascii="Arial" w:hAnsi="Arial" w:cs="Arial"/>
        <w:sz w:val="18"/>
        <w:szCs w:val="18"/>
        <w:lang w:val="fr-CA"/>
      </w:rPr>
      <w:t>20</w:t>
    </w:r>
    <w:r w:rsidRPr="009619CF">
      <w:rPr>
        <w:rFonts w:ascii="Arial" w:hAnsi="Arial" w:cs="Arial"/>
        <w:sz w:val="18"/>
        <w:szCs w:val="18"/>
        <w:lang w:val="fr-CA"/>
      </w:rPr>
      <w:t>-20</w:t>
    </w:r>
    <w:r>
      <w:rPr>
        <w:rFonts w:ascii="Arial" w:hAnsi="Arial" w:cs="Arial"/>
        <w:sz w:val="18"/>
        <w:szCs w:val="18"/>
        <w:lang w:val="fr-CA"/>
      </w:rPr>
      <w:t>21</w:t>
    </w:r>
  </w:p>
  <w:p w14:paraId="595754D2" w14:textId="6357D6DF" w:rsidR="004535E4" w:rsidRDefault="004535E4">
    <w:pPr>
      <w:pStyle w:val="En-tte"/>
      <w:rPr>
        <w:rFonts w:ascii="Arial" w:hAnsi="Arial" w:cs="Arial"/>
        <w:sz w:val="18"/>
        <w:szCs w:val="18"/>
        <w:lang w:val="fr-CA"/>
      </w:rPr>
    </w:pPr>
    <w:r>
      <w:rPr>
        <w:rFonts w:ascii="Arial" w:hAnsi="Arial" w:cs="Arial"/>
        <w:noProof/>
        <w:sz w:val="18"/>
        <w:szCs w:val="18"/>
        <w:lang w:val="en-CA" w:eastAsia="en-CA"/>
      </w:rPr>
      <mc:AlternateContent>
        <mc:Choice Requires="wps">
          <w:drawing>
            <wp:anchor distT="4294967295" distB="4294967295" distL="114300" distR="114300" simplePos="0" relativeHeight="251659264" behindDoc="0" locked="0" layoutInCell="1" allowOverlap="1" wp14:anchorId="54FB74A2" wp14:editId="4DB6576C">
              <wp:simplePos x="0" y="0"/>
              <wp:positionH relativeFrom="column">
                <wp:posOffset>-63500</wp:posOffset>
              </wp:positionH>
              <wp:positionV relativeFrom="paragraph">
                <wp:posOffset>161289</wp:posOffset>
              </wp:positionV>
              <wp:extent cx="6372225" cy="0"/>
              <wp:effectExtent l="0" t="0" r="9525"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372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6D3CB8FE" id="Straight Connector 2"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5pt,12.7pt" to="496.7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" strokecolor="black [3040]">
              <o:lock v:ext="edit" shapetype="f"/>
            </v:line>
          </w:pict>
        </mc:Fallback>
      </mc:AlternateContent>
    </w:r>
    <w:r w:rsidRPr="009619CF">
      <w:rPr>
        <w:rFonts w:ascii="Arial" w:hAnsi="Arial" w:cs="Arial"/>
        <w:sz w:val="18"/>
        <w:szCs w:val="18"/>
        <w:lang w:val="fr-CA"/>
      </w:rPr>
      <w:t>Conseil d’établissement de l’École de</w:t>
    </w:r>
    <w:r>
      <w:rPr>
        <w:rFonts w:ascii="Arial" w:hAnsi="Arial" w:cs="Arial"/>
        <w:sz w:val="18"/>
        <w:szCs w:val="18"/>
        <w:lang w:val="fr-CA"/>
      </w:rPr>
      <w:t>s</w:t>
    </w:r>
    <w:r w:rsidRPr="009619CF">
      <w:rPr>
        <w:rFonts w:ascii="Arial" w:hAnsi="Arial" w:cs="Arial"/>
        <w:sz w:val="18"/>
        <w:szCs w:val="18"/>
        <w:lang w:val="fr-CA"/>
      </w:rPr>
      <w:t xml:space="preserve"> Deux-Ruisseaux</w:t>
    </w:r>
  </w:p>
  <w:p w14:paraId="065DD2FC" w14:textId="77777777" w:rsidR="004535E4" w:rsidRPr="009619CF" w:rsidRDefault="004535E4">
    <w:pPr>
      <w:pStyle w:val="En-tte"/>
      <w:rPr>
        <w:rFonts w:ascii="Arial" w:hAnsi="Arial" w:cs="Arial"/>
        <w:sz w:val="18"/>
        <w:szCs w:val="18"/>
        <w:lang w:val="fr-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258D7"/>
    <w:multiLevelType w:val="hybridMultilevel"/>
    <w:tmpl w:val="CC1ABD3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04DD3523"/>
    <w:multiLevelType w:val="hybridMultilevel"/>
    <w:tmpl w:val="73E8F3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5345E20"/>
    <w:multiLevelType w:val="hybridMultilevel"/>
    <w:tmpl w:val="1EF400AE"/>
    <w:lvl w:ilvl="0" w:tplc="9D369628">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6BF0174"/>
    <w:multiLevelType w:val="hybridMultilevel"/>
    <w:tmpl w:val="DEC6DF1C"/>
    <w:lvl w:ilvl="0" w:tplc="040C0005">
      <w:start w:val="1"/>
      <w:numFmt w:val="bullet"/>
      <w:lvlText w:val=""/>
      <w:lvlJc w:val="left"/>
      <w:pPr>
        <w:tabs>
          <w:tab w:val="num" w:pos="1430"/>
        </w:tabs>
        <w:ind w:left="1430" w:hanging="360"/>
      </w:pPr>
      <w:rPr>
        <w:rFonts w:ascii="Wingdings" w:hAnsi="Wingdings" w:hint="default"/>
      </w:rPr>
    </w:lvl>
    <w:lvl w:ilvl="1" w:tplc="040C0003">
      <w:start w:val="1"/>
      <w:numFmt w:val="bullet"/>
      <w:lvlText w:val="o"/>
      <w:lvlJc w:val="left"/>
      <w:pPr>
        <w:tabs>
          <w:tab w:val="num" w:pos="2150"/>
        </w:tabs>
        <w:ind w:left="2150" w:hanging="360"/>
      </w:pPr>
      <w:rPr>
        <w:rFonts w:ascii="Courier New" w:hAnsi="Courier New" w:hint="default"/>
      </w:rPr>
    </w:lvl>
    <w:lvl w:ilvl="2" w:tplc="040C0005">
      <w:start w:val="1"/>
      <w:numFmt w:val="bullet"/>
      <w:lvlText w:val=""/>
      <w:lvlJc w:val="left"/>
      <w:pPr>
        <w:tabs>
          <w:tab w:val="num" w:pos="2870"/>
        </w:tabs>
        <w:ind w:left="2870" w:hanging="360"/>
      </w:pPr>
      <w:rPr>
        <w:rFonts w:ascii="Wingdings" w:hAnsi="Wingdings" w:hint="default"/>
      </w:rPr>
    </w:lvl>
    <w:lvl w:ilvl="3" w:tplc="040C0001">
      <w:start w:val="1"/>
      <w:numFmt w:val="bullet"/>
      <w:lvlText w:val=""/>
      <w:lvlJc w:val="left"/>
      <w:pPr>
        <w:tabs>
          <w:tab w:val="num" w:pos="3590"/>
        </w:tabs>
        <w:ind w:left="3590" w:hanging="360"/>
      </w:pPr>
      <w:rPr>
        <w:rFonts w:ascii="Symbol" w:hAnsi="Symbol" w:hint="default"/>
      </w:rPr>
    </w:lvl>
    <w:lvl w:ilvl="4" w:tplc="040C0003">
      <w:start w:val="1"/>
      <w:numFmt w:val="bullet"/>
      <w:lvlText w:val="o"/>
      <w:lvlJc w:val="left"/>
      <w:pPr>
        <w:tabs>
          <w:tab w:val="num" w:pos="4310"/>
        </w:tabs>
        <w:ind w:left="4310" w:hanging="360"/>
      </w:pPr>
      <w:rPr>
        <w:rFonts w:ascii="Courier New" w:hAnsi="Courier New" w:hint="default"/>
      </w:rPr>
    </w:lvl>
    <w:lvl w:ilvl="5" w:tplc="040C0005">
      <w:start w:val="1"/>
      <w:numFmt w:val="bullet"/>
      <w:lvlText w:val=""/>
      <w:lvlJc w:val="left"/>
      <w:pPr>
        <w:tabs>
          <w:tab w:val="num" w:pos="5030"/>
        </w:tabs>
        <w:ind w:left="5030" w:hanging="360"/>
      </w:pPr>
      <w:rPr>
        <w:rFonts w:ascii="Wingdings" w:hAnsi="Wingdings" w:hint="default"/>
      </w:rPr>
    </w:lvl>
    <w:lvl w:ilvl="6" w:tplc="040C0001">
      <w:start w:val="1"/>
      <w:numFmt w:val="bullet"/>
      <w:lvlText w:val=""/>
      <w:lvlJc w:val="left"/>
      <w:pPr>
        <w:tabs>
          <w:tab w:val="num" w:pos="5750"/>
        </w:tabs>
        <w:ind w:left="5750" w:hanging="360"/>
      </w:pPr>
      <w:rPr>
        <w:rFonts w:ascii="Symbol" w:hAnsi="Symbol" w:hint="default"/>
      </w:rPr>
    </w:lvl>
    <w:lvl w:ilvl="7" w:tplc="040C0003">
      <w:start w:val="1"/>
      <w:numFmt w:val="bullet"/>
      <w:lvlText w:val="o"/>
      <w:lvlJc w:val="left"/>
      <w:pPr>
        <w:tabs>
          <w:tab w:val="num" w:pos="6470"/>
        </w:tabs>
        <w:ind w:left="6470" w:hanging="360"/>
      </w:pPr>
      <w:rPr>
        <w:rFonts w:ascii="Courier New" w:hAnsi="Courier New" w:hint="default"/>
      </w:rPr>
    </w:lvl>
    <w:lvl w:ilvl="8" w:tplc="040C0005">
      <w:start w:val="1"/>
      <w:numFmt w:val="bullet"/>
      <w:lvlText w:val=""/>
      <w:lvlJc w:val="left"/>
      <w:pPr>
        <w:tabs>
          <w:tab w:val="num" w:pos="7190"/>
        </w:tabs>
        <w:ind w:left="7190" w:hanging="360"/>
      </w:pPr>
      <w:rPr>
        <w:rFonts w:ascii="Wingdings" w:hAnsi="Wingdings" w:hint="default"/>
      </w:rPr>
    </w:lvl>
  </w:abstractNum>
  <w:abstractNum w:abstractNumId="4" w15:restartNumberingAfterBreak="0">
    <w:nsid w:val="0A9D5DD0"/>
    <w:multiLevelType w:val="hybridMultilevel"/>
    <w:tmpl w:val="89D29E54"/>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5" w15:restartNumberingAfterBreak="0">
    <w:nsid w:val="0BAE5287"/>
    <w:multiLevelType w:val="hybridMultilevel"/>
    <w:tmpl w:val="7AB61542"/>
    <w:lvl w:ilvl="0" w:tplc="9B28F2AA">
      <w:start w:val="1"/>
      <w:numFmt w:val="bullet"/>
      <w:lvlText w:val="-"/>
      <w:lvlJc w:val="left"/>
      <w:pPr>
        <w:ind w:left="720" w:hanging="360"/>
      </w:pPr>
      <w:rPr>
        <w:rFonts w:ascii="Courier New" w:hAnsi="Courier New" w:hint="default"/>
      </w:rPr>
    </w:lvl>
    <w:lvl w:ilvl="1" w:tplc="9B28F2AA">
      <w:start w:val="1"/>
      <w:numFmt w:val="bullet"/>
      <w:lvlText w:val="-"/>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32D5F9B"/>
    <w:multiLevelType w:val="hybridMultilevel"/>
    <w:tmpl w:val="041040BC"/>
    <w:lvl w:ilvl="0" w:tplc="10090001">
      <w:start w:val="1"/>
      <w:numFmt w:val="bullet"/>
      <w:lvlText w:val=""/>
      <w:lvlJc w:val="left"/>
      <w:pPr>
        <w:ind w:left="375" w:hanging="375"/>
      </w:pPr>
      <w:rPr>
        <w:rFonts w:ascii="Symbol" w:hAnsi="Symbol"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15A05C68"/>
    <w:multiLevelType w:val="hybridMultilevel"/>
    <w:tmpl w:val="99363ABC"/>
    <w:lvl w:ilvl="0" w:tplc="10090001">
      <w:start w:val="1"/>
      <w:numFmt w:val="bullet"/>
      <w:lvlText w:val=""/>
      <w:lvlJc w:val="left"/>
      <w:pPr>
        <w:ind w:left="720" w:hanging="360"/>
      </w:pPr>
      <w:rPr>
        <w:rFonts w:ascii="Symbol" w:hAnsi="Symbol" w:hint="default"/>
      </w:rPr>
    </w:lvl>
    <w:lvl w:ilvl="1" w:tplc="9B28F2AA">
      <w:start w:val="1"/>
      <w:numFmt w:val="bullet"/>
      <w:lvlText w:val="-"/>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5C565D0"/>
    <w:multiLevelType w:val="hybridMultilevel"/>
    <w:tmpl w:val="EF64722A"/>
    <w:lvl w:ilvl="0" w:tplc="040C000F">
      <w:start w:val="1"/>
      <w:numFmt w:val="decimal"/>
      <w:lvlText w:val="%1."/>
      <w:lvlJc w:val="left"/>
      <w:pPr>
        <w:tabs>
          <w:tab w:val="num" w:pos="360"/>
        </w:tabs>
        <w:ind w:left="360" w:hanging="360"/>
      </w:pPr>
      <w:rPr>
        <w:rFonts w:cs="Times New Roman"/>
      </w:rPr>
    </w:lvl>
    <w:lvl w:ilvl="1" w:tplc="040C0005">
      <w:start w:val="1"/>
      <w:numFmt w:val="bullet"/>
      <w:lvlText w:val=""/>
      <w:lvlJc w:val="left"/>
      <w:pPr>
        <w:tabs>
          <w:tab w:val="num" w:pos="1080"/>
        </w:tabs>
        <w:ind w:left="1080" w:hanging="360"/>
      </w:pPr>
      <w:rPr>
        <w:rFonts w:ascii="Wingdings" w:hAnsi="Wingdings" w:hint="default"/>
      </w:rPr>
    </w:lvl>
    <w:lvl w:ilvl="2" w:tplc="040C001B">
      <w:start w:val="1"/>
      <w:numFmt w:val="lowerRoman"/>
      <w:lvlText w:val="%3."/>
      <w:lvlJc w:val="right"/>
      <w:pPr>
        <w:tabs>
          <w:tab w:val="num" w:pos="1800"/>
        </w:tabs>
        <w:ind w:left="1800" w:hanging="180"/>
      </w:pPr>
      <w:rPr>
        <w:rFonts w:cs="Times New Roman"/>
      </w:rPr>
    </w:lvl>
    <w:lvl w:ilvl="3" w:tplc="040C000F">
      <w:start w:val="1"/>
      <w:numFmt w:val="decimal"/>
      <w:lvlText w:val="%4."/>
      <w:lvlJc w:val="left"/>
      <w:pPr>
        <w:tabs>
          <w:tab w:val="num" w:pos="2520"/>
        </w:tabs>
        <w:ind w:left="2520" w:hanging="360"/>
      </w:pPr>
      <w:rPr>
        <w:rFonts w:cs="Times New Roman"/>
      </w:rPr>
    </w:lvl>
    <w:lvl w:ilvl="4" w:tplc="040C0019">
      <w:start w:val="1"/>
      <w:numFmt w:val="lowerLetter"/>
      <w:lvlText w:val="%5."/>
      <w:lvlJc w:val="left"/>
      <w:pPr>
        <w:tabs>
          <w:tab w:val="num" w:pos="3240"/>
        </w:tabs>
        <w:ind w:left="3240" w:hanging="360"/>
      </w:pPr>
      <w:rPr>
        <w:rFonts w:cs="Times New Roman"/>
      </w:rPr>
    </w:lvl>
    <w:lvl w:ilvl="5" w:tplc="040C001B">
      <w:start w:val="1"/>
      <w:numFmt w:val="lowerRoman"/>
      <w:lvlText w:val="%6."/>
      <w:lvlJc w:val="right"/>
      <w:pPr>
        <w:tabs>
          <w:tab w:val="num" w:pos="3960"/>
        </w:tabs>
        <w:ind w:left="3960" w:hanging="180"/>
      </w:pPr>
      <w:rPr>
        <w:rFonts w:cs="Times New Roman"/>
      </w:rPr>
    </w:lvl>
    <w:lvl w:ilvl="6" w:tplc="040C000F">
      <w:start w:val="1"/>
      <w:numFmt w:val="decimal"/>
      <w:lvlText w:val="%7."/>
      <w:lvlJc w:val="left"/>
      <w:pPr>
        <w:tabs>
          <w:tab w:val="num" w:pos="4680"/>
        </w:tabs>
        <w:ind w:left="4680" w:hanging="360"/>
      </w:pPr>
      <w:rPr>
        <w:rFonts w:cs="Times New Roman"/>
      </w:rPr>
    </w:lvl>
    <w:lvl w:ilvl="7" w:tplc="040C0019">
      <w:start w:val="1"/>
      <w:numFmt w:val="lowerLetter"/>
      <w:lvlText w:val="%8."/>
      <w:lvlJc w:val="left"/>
      <w:pPr>
        <w:tabs>
          <w:tab w:val="num" w:pos="5400"/>
        </w:tabs>
        <w:ind w:left="5400" w:hanging="360"/>
      </w:pPr>
      <w:rPr>
        <w:rFonts w:cs="Times New Roman"/>
      </w:rPr>
    </w:lvl>
    <w:lvl w:ilvl="8" w:tplc="040C001B">
      <w:start w:val="1"/>
      <w:numFmt w:val="lowerRoman"/>
      <w:lvlText w:val="%9."/>
      <w:lvlJc w:val="right"/>
      <w:pPr>
        <w:tabs>
          <w:tab w:val="num" w:pos="6120"/>
        </w:tabs>
        <w:ind w:left="6120" w:hanging="180"/>
      </w:pPr>
      <w:rPr>
        <w:rFonts w:cs="Times New Roman"/>
      </w:rPr>
    </w:lvl>
  </w:abstractNum>
  <w:abstractNum w:abstractNumId="9" w15:restartNumberingAfterBreak="0">
    <w:nsid w:val="1A33469D"/>
    <w:multiLevelType w:val="hybridMultilevel"/>
    <w:tmpl w:val="8E22204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1F6936F5"/>
    <w:multiLevelType w:val="hybridMultilevel"/>
    <w:tmpl w:val="81E6B402"/>
    <w:lvl w:ilvl="0" w:tplc="3B603696">
      <w:start w:val="1"/>
      <w:numFmt w:val="decimal"/>
      <w:lvlText w:val="%1."/>
      <w:lvlJc w:val="left"/>
      <w:pPr>
        <w:ind w:left="375" w:hanging="375"/>
      </w:pPr>
      <w:rPr>
        <w:rFonts w:ascii="Arial" w:hAnsi="Arial" w:cs="Arial"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208A730B"/>
    <w:multiLevelType w:val="hybridMultilevel"/>
    <w:tmpl w:val="581ED98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2" w15:restartNumberingAfterBreak="0">
    <w:nsid w:val="259F6C9D"/>
    <w:multiLevelType w:val="hybridMultilevel"/>
    <w:tmpl w:val="05285310"/>
    <w:lvl w:ilvl="0" w:tplc="0C0C0001">
      <w:start w:val="1"/>
      <w:numFmt w:val="bullet"/>
      <w:lvlText w:val=""/>
      <w:lvlJc w:val="left"/>
      <w:pPr>
        <w:ind w:left="1429" w:hanging="360"/>
      </w:pPr>
      <w:rPr>
        <w:rFonts w:ascii="Symbol" w:hAnsi="Symbol" w:hint="default"/>
      </w:rPr>
    </w:lvl>
    <w:lvl w:ilvl="1" w:tplc="0C0C0003" w:tentative="1">
      <w:start w:val="1"/>
      <w:numFmt w:val="bullet"/>
      <w:lvlText w:val="o"/>
      <w:lvlJc w:val="left"/>
      <w:pPr>
        <w:ind w:left="2149" w:hanging="360"/>
      </w:pPr>
      <w:rPr>
        <w:rFonts w:ascii="Courier New" w:hAnsi="Courier New" w:cs="Courier New" w:hint="default"/>
      </w:rPr>
    </w:lvl>
    <w:lvl w:ilvl="2" w:tplc="0C0C0005" w:tentative="1">
      <w:start w:val="1"/>
      <w:numFmt w:val="bullet"/>
      <w:lvlText w:val=""/>
      <w:lvlJc w:val="left"/>
      <w:pPr>
        <w:ind w:left="2869" w:hanging="360"/>
      </w:pPr>
      <w:rPr>
        <w:rFonts w:ascii="Wingdings" w:hAnsi="Wingdings" w:hint="default"/>
      </w:rPr>
    </w:lvl>
    <w:lvl w:ilvl="3" w:tplc="0C0C0001" w:tentative="1">
      <w:start w:val="1"/>
      <w:numFmt w:val="bullet"/>
      <w:lvlText w:val=""/>
      <w:lvlJc w:val="left"/>
      <w:pPr>
        <w:ind w:left="3589" w:hanging="360"/>
      </w:pPr>
      <w:rPr>
        <w:rFonts w:ascii="Symbol" w:hAnsi="Symbol" w:hint="default"/>
      </w:rPr>
    </w:lvl>
    <w:lvl w:ilvl="4" w:tplc="0C0C0003" w:tentative="1">
      <w:start w:val="1"/>
      <w:numFmt w:val="bullet"/>
      <w:lvlText w:val="o"/>
      <w:lvlJc w:val="left"/>
      <w:pPr>
        <w:ind w:left="4309" w:hanging="360"/>
      </w:pPr>
      <w:rPr>
        <w:rFonts w:ascii="Courier New" w:hAnsi="Courier New" w:cs="Courier New" w:hint="default"/>
      </w:rPr>
    </w:lvl>
    <w:lvl w:ilvl="5" w:tplc="0C0C0005" w:tentative="1">
      <w:start w:val="1"/>
      <w:numFmt w:val="bullet"/>
      <w:lvlText w:val=""/>
      <w:lvlJc w:val="left"/>
      <w:pPr>
        <w:ind w:left="5029" w:hanging="360"/>
      </w:pPr>
      <w:rPr>
        <w:rFonts w:ascii="Wingdings" w:hAnsi="Wingdings" w:hint="default"/>
      </w:rPr>
    </w:lvl>
    <w:lvl w:ilvl="6" w:tplc="0C0C0001" w:tentative="1">
      <w:start w:val="1"/>
      <w:numFmt w:val="bullet"/>
      <w:lvlText w:val=""/>
      <w:lvlJc w:val="left"/>
      <w:pPr>
        <w:ind w:left="5749" w:hanging="360"/>
      </w:pPr>
      <w:rPr>
        <w:rFonts w:ascii="Symbol" w:hAnsi="Symbol" w:hint="default"/>
      </w:rPr>
    </w:lvl>
    <w:lvl w:ilvl="7" w:tplc="0C0C0003" w:tentative="1">
      <w:start w:val="1"/>
      <w:numFmt w:val="bullet"/>
      <w:lvlText w:val="o"/>
      <w:lvlJc w:val="left"/>
      <w:pPr>
        <w:ind w:left="6469" w:hanging="360"/>
      </w:pPr>
      <w:rPr>
        <w:rFonts w:ascii="Courier New" w:hAnsi="Courier New" w:cs="Courier New" w:hint="default"/>
      </w:rPr>
    </w:lvl>
    <w:lvl w:ilvl="8" w:tplc="0C0C0005" w:tentative="1">
      <w:start w:val="1"/>
      <w:numFmt w:val="bullet"/>
      <w:lvlText w:val=""/>
      <w:lvlJc w:val="left"/>
      <w:pPr>
        <w:ind w:left="7189" w:hanging="360"/>
      </w:pPr>
      <w:rPr>
        <w:rFonts w:ascii="Wingdings" w:hAnsi="Wingdings" w:hint="default"/>
      </w:rPr>
    </w:lvl>
  </w:abstractNum>
  <w:abstractNum w:abstractNumId="13" w15:restartNumberingAfterBreak="0">
    <w:nsid w:val="2734314C"/>
    <w:multiLevelType w:val="hybridMultilevel"/>
    <w:tmpl w:val="EEFCBA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9AD7B5D"/>
    <w:multiLevelType w:val="hybridMultilevel"/>
    <w:tmpl w:val="C890CFD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29B0724A"/>
    <w:multiLevelType w:val="hybridMultilevel"/>
    <w:tmpl w:val="996AF1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1DB6668"/>
    <w:multiLevelType w:val="hybridMultilevel"/>
    <w:tmpl w:val="35B8520A"/>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7" w15:restartNumberingAfterBreak="0">
    <w:nsid w:val="33980122"/>
    <w:multiLevelType w:val="hybridMultilevel"/>
    <w:tmpl w:val="42B6B8E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339C3719"/>
    <w:multiLevelType w:val="hybridMultilevel"/>
    <w:tmpl w:val="D026BA4A"/>
    <w:lvl w:ilvl="0" w:tplc="040C000D">
      <w:start w:val="1"/>
      <w:numFmt w:val="bullet"/>
      <w:lvlText w:val=""/>
      <w:lvlJc w:val="left"/>
      <w:pPr>
        <w:ind w:left="36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51475D8"/>
    <w:multiLevelType w:val="hybridMultilevel"/>
    <w:tmpl w:val="434ADD02"/>
    <w:lvl w:ilvl="0" w:tplc="10090001">
      <w:start w:val="1"/>
      <w:numFmt w:val="bullet"/>
      <w:lvlText w:val=""/>
      <w:lvlJc w:val="left"/>
      <w:pPr>
        <w:ind w:left="2136" w:hanging="360"/>
      </w:pPr>
      <w:rPr>
        <w:rFonts w:ascii="Symbol" w:hAnsi="Symbol" w:hint="default"/>
      </w:rPr>
    </w:lvl>
    <w:lvl w:ilvl="1" w:tplc="10090003" w:tentative="1">
      <w:start w:val="1"/>
      <w:numFmt w:val="bullet"/>
      <w:lvlText w:val="o"/>
      <w:lvlJc w:val="left"/>
      <w:pPr>
        <w:ind w:left="2856" w:hanging="360"/>
      </w:pPr>
      <w:rPr>
        <w:rFonts w:ascii="Courier New" w:hAnsi="Courier New" w:cs="Courier New" w:hint="default"/>
      </w:rPr>
    </w:lvl>
    <w:lvl w:ilvl="2" w:tplc="10090005" w:tentative="1">
      <w:start w:val="1"/>
      <w:numFmt w:val="bullet"/>
      <w:lvlText w:val=""/>
      <w:lvlJc w:val="left"/>
      <w:pPr>
        <w:ind w:left="3576" w:hanging="360"/>
      </w:pPr>
      <w:rPr>
        <w:rFonts w:ascii="Wingdings" w:hAnsi="Wingdings" w:hint="default"/>
      </w:rPr>
    </w:lvl>
    <w:lvl w:ilvl="3" w:tplc="10090001" w:tentative="1">
      <w:start w:val="1"/>
      <w:numFmt w:val="bullet"/>
      <w:lvlText w:val=""/>
      <w:lvlJc w:val="left"/>
      <w:pPr>
        <w:ind w:left="4296" w:hanging="360"/>
      </w:pPr>
      <w:rPr>
        <w:rFonts w:ascii="Symbol" w:hAnsi="Symbol" w:hint="default"/>
      </w:rPr>
    </w:lvl>
    <w:lvl w:ilvl="4" w:tplc="10090003" w:tentative="1">
      <w:start w:val="1"/>
      <w:numFmt w:val="bullet"/>
      <w:lvlText w:val="o"/>
      <w:lvlJc w:val="left"/>
      <w:pPr>
        <w:ind w:left="5016" w:hanging="360"/>
      </w:pPr>
      <w:rPr>
        <w:rFonts w:ascii="Courier New" w:hAnsi="Courier New" w:cs="Courier New" w:hint="default"/>
      </w:rPr>
    </w:lvl>
    <w:lvl w:ilvl="5" w:tplc="10090005" w:tentative="1">
      <w:start w:val="1"/>
      <w:numFmt w:val="bullet"/>
      <w:lvlText w:val=""/>
      <w:lvlJc w:val="left"/>
      <w:pPr>
        <w:ind w:left="5736" w:hanging="360"/>
      </w:pPr>
      <w:rPr>
        <w:rFonts w:ascii="Wingdings" w:hAnsi="Wingdings" w:hint="default"/>
      </w:rPr>
    </w:lvl>
    <w:lvl w:ilvl="6" w:tplc="10090001" w:tentative="1">
      <w:start w:val="1"/>
      <w:numFmt w:val="bullet"/>
      <w:lvlText w:val=""/>
      <w:lvlJc w:val="left"/>
      <w:pPr>
        <w:ind w:left="6456" w:hanging="360"/>
      </w:pPr>
      <w:rPr>
        <w:rFonts w:ascii="Symbol" w:hAnsi="Symbol" w:hint="default"/>
      </w:rPr>
    </w:lvl>
    <w:lvl w:ilvl="7" w:tplc="10090003" w:tentative="1">
      <w:start w:val="1"/>
      <w:numFmt w:val="bullet"/>
      <w:lvlText w:val="o"/>
      <w:lvlJc w:val="left"/>
      <w:pPr>
        <w:ind w:left="7176" w:hanging="360"/>
      </w:pPr>
      <w:rPr>
        <w:rFonts w:ascii="Courier New" w:hAnsi="Courier New" w:cs="Courier New" w:hint="default"/>
      </w:rPr>
    </w:lvl>
    <w:lvl w:ilvl="8" w:tplc="10090005" w:tentative="1">
      <w:start w:val="1"/>
      <w:numFmt w:val="bullet"/>
      <w:lvlText w:val=""/>
      <w:lvlJc w:val="left"/>
      <w:pPr>
        <w:ind w:left="7896" w:hanging="360"/>
      </w:pPr>
      <w:rPr>
        <w:rFonts w:ascii="Wingdings" w:hAnsi="Wingdings" w:hint="default"/>
      </w:rPr>
    </w:lvl>
  </w:abstractNum>
  <w:abstractNum w:abstractNumId="20" w15:restartNumberingAfterBreak="0">
    <w:nsid w:val="360766F9"/>
    <w:multiLevelType w:val="hybridMultilevel"/>
    <w:tmpl w:val="60180E4E"/>
    <w:lvl w:ilvl="0" w:tplc="10090001">
      <w:start w:val="1"/>
      <w:numFmt w:val="bullet"/>
      <w:lvlText w:val=""/>
      <w:lvlJc w:val="left"/>
      <w:pPr>
        <w:ind w:left="360" w:hanging="360"/>
      </w:pPr>
      <w:rPr>
        <w:rFonts w:ascii="Symbol" w:hAnsi="Symbol" w:hint="default"/>
      </w:rPr>
    </w:lvl>
    <w:lvl w:ilvl="1" w:tplc="48403BBE">
      <w:numFmt w:val="bullet"/>
      <w:lvlText w:val="•"/>
      <w:lvlJc w:val="left"/>
      <w:pPr>
        <w:ind w:left="1080" w:hanging="360"/>
      </w:pPr>
      <w:rPr>
        <w:rFonts w:ascii="Arial" w:eastAsia="Times New Roman" w:hAnsi="Arial" w:cs="Arial"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37310967"/>
    <w:multiLevelType w:val="hybridMultilevel"/>
    <w:tmpl w:val="CE981434"/>
    <w:lvl w:ilvl="0" w:tplc="848C7070">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3A5C1CE3"/>
    <w:multiLevelType w:val="hybridMultilevel"/>
    <w:tmpl w:val="33046FB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3" w15:restartNumberingAfterBreak="0">
    <w:nsid w:val="3E0B60FD"/>
    <w:multiLevelType w:val="hybridMultilevel"/>
    <w:tmpl w:val="3B12996E"/>
    <w:lvl w:ilvl="0" w:tplc="9B28F2AA">
      <w:start w:val="1"/>
      <w:numFmt w:val="bullet"/>
      <w:lvlText w:val="-"/>
      <w:lvlJc w:val="left"/>
      <w:pPr>
        <w:ind w:left="375" w:hanging="375"/>
      </w:pPr>
      <w:rPr>
        <w:rFonts w:ascii="Courier New" w:hAnsi="Courier New"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4" w15:restartNumberingAfterBreak="0">
    <w:nsid w:val="41CE4099"/>
    <w:multiLevelType w:val="hybridMultilevel"/>
    <w:tmpl w:val="B65679D8"/>
    <w:lvl w:ilvl="0" w:tplc="F1E6935C">
      <w:start w:val="22"/>
      <w:numFmt w:val="bullet"/>
      <w:lvlText w:val="-"/>
      <w:lvlJc w:val="left"/>
      <w:pPr>
        <w:ind w:left="1080" w:hanging="360"/>
      </w:pPr>
      <w:rPr>
        <w:rFonts w:ascii="Arial Narrow" w:eastAsia="Times New Roman" w:hAnsi="Arial Narrow" w:cs="Times New Roman" w:hint="default"/>
        <w:b/>
      </w:rPr>
    </w:lvl>
    <w:lvl w:ilvl="1" w:tplc="0C0C0003">
      <w:start w:val="1"/>
      <w:numFmt w:val="bullet"/>
      <w:lvlText w:val="o"/>
      <w:lvlJc w:val="left"/>
      <w:pPr>
        <w:ind w:left="1800" w:hanging="360"/>
      </w:pPr>
      <w:rPr>
        <w:rFonts w:ascii="Courier New" w:hAnsi="Courier New" w:cs="Courier New" w:hint="default"/>
      </w:rPr>
    </w:lvl>
    <w:lvl w:ilvl="2" w:tplc="0C0C0005">
      <w:start w:val="1"/>
      <w:numFmt w:val="bullet"/>
      <w:lvlText w:val=""/>
      <w:lvlJc w:val="left"/>
      <w:pPr>
        <w:ind w:left="2520" w:hanging="360"/>
      </w:pPr>
      <w:rPr>
        <w:rFonts w:ascii="Wingdings" w:hAnsi="Wingdings" w:hint="default"/>
      </w:rPr>
    </w:lvl>
    <w:lvl w:ilvl="3" w:tplc="0C0C0001">
      <w:start w:val="1"/>
      <w:numFmt w:val="bullet"/>
      <w:lvlText w:val=""/>
      <w:lvlJc w:val="left"/>
      <w:pPr>
        <w:ind w:left="3240" w:hanging="360"/>
      </w:pPr>
      <w:rPr>
        <w:rFonts w:ascii="Symbol" w:hAnsi="Symbol" w:hint="default"/>
      </w:rPr>
    </w:lvl>
    <w:lvl w:ilvl="4" w:tplc="0C0C0003">
      <w:start w:val="1"/>
      <w:numFmt w:val="bullet"/>
      <w:lvlText w:val="o"/>
      <w:lvlJc w:val="left"/>
      <w:pPr>
        <w:ind w:left="3960" w:hanging="360"/>
      </w:pPr>
      <w:rPr>
        <w:rFonts w:ascii="Courier New" w:hAnsi="Courier New" w:cs="Courier New" w:hint="default"/>
      </w:rPr>
    </w:lvl>
    <w:lvl w:ilvl="5" w:tplc="0C0C0005">
      <w:start w:val="1"/>
      <w:numFmt w:val="bullet"/>
      <w:lvlText w:val=""/>
      <w:lvlJc w:val="left"/>
      <w:pPr>
        <w:ind w:left="4680" w:hanging="360"/>
      </w:pPr>
      <w:rPr>
        <w:rFonts w:ascii="Wingdings" w:hAnsi="Wingdings" w:hint="default"/>
      </w:rPr>
    </w:lvl>
    <w:lvl w:ilvl="6" w:tplc="0C0C0001">
      <w:start w:val="1"/>
      <w:numFmt w:val="bullet"/>
      <w:lvlText w:val=""/>
      <w:lvlJc w:val="left"/>
      <w:pPr>
        <w:ind w:left="5400" w:hanging="360"/>
      </w:pPr>
      <w:rPr>
        <w:rFonts w:ascii="Symbol" w:hAnsi="Symbol" w:hint="default"/>
      </w:rPr>
    </w:lvl>
    <w:lvl w:ilvl="7" w:tplc="0C0C0003">
      <w:start w:val="1"/>
      <w:numFmt w:val="bullet"/>
      <w:lvlText w:val="o"/>
      <w:lvlJc w:val="left"/>
      <w:pPr>
        <w:ind w:left="6120" w:hanging="360"/>
      </w:pPr>
      <w:rPr>
        <w:rFonts w:ascii="Courier New" w:hAnsi="Courier New" w:cs="Courier New" w:hint="default"/>
      </w:rPr>
    </w:lvl>
    <w:lvl w:ilvl="8" w:tplc="0C0C0005">
      <w:start w:val="1"/>
      <w:numFmt w:val="bullet"/>
      <w:lvlText w:val=""/>
      <w:lvlJc w:val="left"/>
      <w:pPr>
        <w:ind w:left="6840" w:hanging="360"/>
      </w:pPr>
      <w:rPr>
        <w:rFonts w:ascii="Wingdings" w:hAnsi="Wingdings" w:hint="default"/>
      </w:rPr>
    </w:lvl>
  </w:abstractNum>
  <w:abstractNum w:abstractNumId="25" w15:restartNumberingAfterBreak="0">
    <w:nsid w:val="460C7E81"/>
    <w:multiLevelType w:val="hybridMultilevel"/>
    <w:tmpl w:val="BD3AE19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4F663DA3"/>
    <w:multiLevelType w:val="hybridMultilevel"/>
    <w:tmpl w:val="8548AA40"/>
    <w:lvl w:ilvl="0" w:tplc="040C0005">
      <w:start w:val="1"/>
      <w:numFmt w:val="bullet"/>
      <w:lvlText w:val=""/>
      <w:lvlJc w:val="left"/>
      <w:pPr>
        <w:tabs>
          <w:tab w:val="num" w:pos="1068"/>
        </w:tabs>
        <w:ind w:left="1068" w:hanging="360"/>
      </w:pPr>
      <w:rPr>
        <w:rFonts w:ascii="Wingdings" w:hAnsi="Wingdings"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start w:val="1"/>
      <w:numFmt w:val="bullet"/>
      <w:lvlText w:val=""/>
      <w:lvlJc w:val="left"/>
      <w:pPr>
        <w:tabs>
          <w:tab w:val="num" w:pos="3228"/>
        </w:tabs>
        <w:ind w:left="3228" w:hanging="360"/>
      </w:pPr>
      <w:rPr>
        <w:rFonts w:ascii="Symbol" w:hAnsi="Symbol" w:hint="default"/>
      </w:rPr>
    </w:lvl>
    <w:lvl w:ilvl="4" w:tplc="040C0003">
      <w:start w:val="1"/>
      <w:numFmt w:val="bullet"/>
      <w:lvlText w:val="o"/>
      <w:lvlJc w:val="left"/>
      <w:pPr>
        <w:tabs>
          <w:tab w:val="num" w:pos="3948"/>
        </w:tabs>
        <w:ind w:left="3948" w:hanging="360"/>
      </w:pPr>
      <w:rPr>
        <w:rFonts w:ascii="Courier New" w:hAnsi="Courier New" w:hint="default"/>
      </w:rPr>
    </w:lvl>
    <w:lvl w:ilvl="5" w:tplc="040C0005">
      <w:start w:val="1"/>
      <w:numFmt w:val="bullet"/>
      <w:lvlText w:val=""/>
      <w:lvlJc w:val="left"/>
      <w:pPr>
        <w:tabs>
          <w:tab w:val="num" w:pos="4668"/>
        </w:tabs>
        <w:ind w:left="4668" w:hanging="360"/>
      </w:pPr>
      <w:rPr>
        <w:rFonts w:ascii="Wingdings" w:hAnsi="Wingdings" w:hint="default"/>
      </w:rPr>
    </w:lvl>
    <w:lvl w:ilvl="6" w:tplc="040C0001">
      <w:start w:val="1"/>
      <w:numFmt w:val="bullet"/>
      <w:lvlText w:val=""/>
      <w:lvlJc w:val="left"/>
      <w:pPr>
        <w:tabs>
          <w:tab w:val="num" w:pos="5388"/>
        </w:tabs>
        <w:ind w:left="5388" w:hanging="360"/>
      </w:pPr>
      <w:rPr>
        <w:rFonts w:ascii="Symbol" w:hAnsi="Symbol" w:hint="default"/>
      </w:rPr>
    </w:lvl>
    <w:lvl w:ilvl="7" w:tplc="040C0003">
      <w:start w:val="1"/>
      <w:numFmt w:val="bullet"/>
      <w:lvlText w:val="o"/>
      <w:lvlJc w:val="left"/>
      <w:pPr>
        <w:tabs>
          <w:tab w:val="num" w:pos="6108"/>
        </w:tabs>
        <w:ind w:left="6108" w:hanging="360"/>
      </w:pPr>
      <w:rPr>
        <w:rFonts w:ascii="Courier New" w:hAnsi="Courier New" w:hint="default"/>
      </w:rPr>
    </w:lvl>
    <w:lvl w:ilvl="8" w:tplc="040C0005">
      <w:start w:val="1"/>
      <w:numFmt w:val="bullet"/>
      <w:lvlText w:val=""/>
      <w:lvlJc w:val="left"/>
      <w:pPr>
        <w:tabs>
          <w:tab w:val="num" w:pos="6828"/>
        </w:tabs>
        <w:ind w:left="6828" w:hanging="360"/>
      </w:pPr>
      <w:rPr>
        <w:rFonts w:ascii="Wingdings" w:hAnsi="Wingdings" w:hint="default"/>
      </w:rPr>
    </w:lvl>
  </w:abstractNum>
  <w:abstractNum w:abstractNumId="27" w15:restartNumberingAfterBreak="0">
    <w:nsid w:val="531C333C"/>
    <w:multiLevelType w:val="hybridMultilevel"/>
    <w:tmpl w:val="7542E7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5336186F"/>
    <w:multiLevelType w:val="hybridMultilevel"/>
    <w:tmpl w:val="0EBA660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53D54FF2"/>
    <w:multiLevelType w:val="hybridMultilevel"/>
    <w:tmpl w:val="986271F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5E041BBD"/>
    <w:multiLevelType w:val="hybridMultilevel"/>
    <w:tmpl w:val="B4B056F6"/>
    <w:lvl w:ilvl="0" w:tplc="7E9A6524">
      <w:start w:val="1"/>
      <w:numFmt w:val="decimal"/>
      <w:lvlText w:val="%1."/>
      <w:lvlJc w:val="left"/>
      <w:pPr>
        <w:ind w:left="375" w:hanging="375"/>
      </w:pPr>
      <w:rPr>
        <w:rFonts w:ascii="Arial" w:hAnsi="Arial" w:cs="Arial"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1" w15:restartNumberingAfterBreak="0">
    <w:nsid w:val="5FDD7084"/>
    <w:multiLevelType w:val="hybridMultilevel"/>
    <w:tmpl w:val="9F2491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2" w15:restartNumberingAfterBreak="0">
    <w:nsid w:val="61676FFA"/>
    <w:multiLevelType w:val="hybridMultilevel"/>
    <w:tmpl w:val="36B8902E"/>
    <w:lvl w:ilvl="0" w:tplc="040C0005">
      <w:start w:val="1"/>
      <w:numFmt w:val="bullet"/>
      <w:lvlText w:val=""/>
      <w:lvlJc w:val="left"/>
      <w:pPr>
        <w:tabs>
          <w:tab w:val="num" w:pos="1430"/>
        </w:tabs>
        <w:ind w:left="1430" w:hanging="360"/>
      </w:pPr>
      <w:rPr>
        <w:rFonts w:ascii="Wingdings" w:hAnsi="Wingdings" w:hint="default"/>
      </w:rPr>
    </w:lvl>
    <w:lvl w:ilvl="1" w:tplc="040C0003">
      <w:start w:val="1"/>
      <w:numFmt w:val="bullet"/>
      <w:lvlText w:val="o"/>
      <w:lvlJc w:val="left"/>
      <w:pPr>
        <w:tabs>
          <w:tab w:val="num" w:pos="2150"/>
        </w:tabs>
        <w:ind w:left="2150" w:hanging="360"/>
      </w:pPr>
      <w:rPr>
        <w:rFonts w:ascii="Courier New" w:hAnsi="Courier New" w:hint="default"/>
      </w:rPr>
    </w:lvl>
    <w:lvl w:ilvl="2" w:tplc="040C0005">
      <w:start w:val="1"/>
      <w:numFmt w:val="bullet"/>
      <w:lvlText w:val=""/>
      <w:lvlJc w:val="left"/>
      <w:pPr>
        <w:tabs>
          <w:tab w:val="num" w:pos="2870"/>
        </w:tabs>
        <w:ind w:left="2870" w:hanging="360"/>
      </w:pPr>
      <w:rPr>
        <w:rFonts w:ascii="Wingdings" w:hAnsi="Wingdings" w:hint="default"/>
      </w:rPr>
    </w:lvl>
    <w:lvl w:ilvl="3" w:tplc="040C0001">
      <w:start w:val="1"/>
      <w:numFmt w:val="bullet"/>
      <w:lvlText w:val=""/>
      <w:lvlJc w:val="left"/>
      <w:pPr>
        <w:tabs>
          <w:tab w:val="num" w:pos="3590"/>
        </w:tabs>
        <w:ind w:left="3590" w:hanging="360"/>
      </w:pPr>
      <w:rPr>
        <w:rFonts w:ascii="Symbol" w:hAnsi="Symbol" w:hint="default"/>
      </w:rPr>
    </w:lvl>
    <w:lvl w:ilvl="4" w:tplc="040C0003">
      <w:start w:val="1"/>
      <w:numFmt w:val="bullet"/>
      <w:lvlText w:val="o"/>
      <w:lvlJc w:val="left"/>
      <w:pPr>
        <w:tabs>
          <w:tab w:val="num" w:pos="4310"/>
        </w:tabs>
        <w:ind w:left="4310" w:hanging="360"/>
      </w:pPr>
      <w:rPr>
        <w:rFonts w:ascii="Courier New" w:hAnsi="Courier New" w:hint="default"/>
      </w:rPr>
    </w:lvl>
    <w:lvl w:ilvl="5" w:tplc="040C0005">
      <w:start w:val="1"/>
      <w:numFmt w:val="bullet"/>
      <w:lvlText w:val=""/>
      <w:lvlJc w:val="left"/>
      <w:pPr>
        <w:tabs>
          <w:tab w:val="num" w:pos="5030"/>
        </w:tabs>
        <w:ind w:left="5030" w:hanging="360"/>
      </w:pPr>
      <w:rPr>
        <w:rFonts w:ascii="Wingdings" w:hAnsi="Wingdings" w:hint="default"/>
      </w:rPr>
    </w:lvl>
    <w:lvl w:ilvl="6" w:tplc="040C0001">
      <w:start w:val="1"/>
      <w:numFmt w:val="bullet"/>
      <w:lvlText w:val=""/>
      <w:lvlJc w:val="left"/>
      <w:pPr>
        <w:tabs>
          <w:tab w:val="num" w:pos="5750"/>
        </w:tabs>
        <w:ind w:left="5750" w:hanging="360"/>
      </w:pPr>
      <w:rPr>
        <w:rFonts w:ascii="Symbol" w:hAnsi="Symbol" w:hint="default"/>
      </w:rPr>
    </w:lvl>
    <w:lvl w:ilvl="7" w:tplc="040C0003">
      <w:start w:val="1"/>
      <w:numFmt w:val="bullet"/>
      <w:lvlText w:val="o"/>
      <w:lvlJc w:val="left"/>
      <w:pPr>
        <w:tabs>
          <w:tab w:val="num" w:pos="6470"/>
        </w:tabs>
        <w:ind w:left="6470" w:hanging="360"/>
      </w:pPr>
      <w:rPr>
        <w:rFonts w:ascii="Courier New" w:hAnsi="Courier New" w:hint="default"/>
      </w:rPr>
    </w:lvl>
    <w:lvl w:ilvl="8" w:tplc="040C0005">
      <w:start w:val="1"/>
      <w:numFmt w:val="bullet"/>
      <w:lvlText w:val=""/>
      <w:lvlJc w:val="left"/>
      <w:pPr>
        <w:tabs>
          <w:tab w:val="num" w:pos="7190"/>
        </w:tabs>
        <w:ind w:left="7190" w:hanging="360"/>
      </w:pPr>
      <w:rPr>
        <w:rFonts w:ascii="Wingdings" w:hAnsi="Wingdings" w:hint="default"/>
      </w:rPr>
    </w:lvl>
  </w:abstractNum>
  <w:abstractNum w:abstractNumId="33" w15:restartNumberingAfterBreak="0">
    <w:nsid w:val="62B468F8"/>
    <w:multiLevelType w:val="hybridMultilevel"/>
    <w:tmpl w:val="66B814C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4" w15:restartNumberingAfterBreak="0">
    <w:nsid w:val="63C00958"/>
    <w:multiLevelType w:val="hybridMultilevel"/>
    <w:tmpl w:val="585E6E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0287E5E"/>
    <w:multiLevelType w:val="hybridMultilevel"/>
    <w:tmpl w:val="475A999E"/>
    <w:lvl w:ilvl="0" w:tplc="10090001">
      <w:start w:val="1"/>
      <w:numFmt w:val="bullet"/>
      <w:lvlText w:val=""/>
      <w:lvlJc w:val="left"/>
      <w:pPr>
        <w:ind w:left="783" w:hanging="360"/>
      </w:pPr>
      <w:rPr>
        <w:rFonts w:ascii="Symbol" w:hAnsi="Symbol" w:hint="default"/>
      </w:rPr>
    </w:lvl>
    <w:lvl w:ilvl="1" w:tplc="10090003" w:tentative="1">
      <w:start w:val="1"/>
      <w:numFmt w:val="bullet"/>
      <w:lvlText w:val="o"/>
      <w:lvlJc w:val="left"/>
      <w:pPr>
        <w:ind w:left="1503" w:hanging="360"/>
      </w:pPr>
      <w:rPr>
        <w:rFonts w:ascii="Courier New" w:hAnsi="Courier New" w:cs="Courier New" w:hint="default"/>
      </w:rPr>
    </w:lvl>
    <w:lvl w:ilvl="2" w:tplc="10090005" w:tentative="1">
      <w:start w:val="1"/>
      <w:numFmt w:val="bullet"/>
      <w:lvlText w:val=""/>
      <w:lvlJc w:val="left"/>
      <w:pPr>
        <w:ind w:left="2223" w:hanging="360"/>
      </w:pPr>
      <w:rPr>
        <w:rFonts w:ascii="Wingdings" w:hAnsi="Wingdings" w:hint="default"/>
      </w:rPr>
    </w:lvl>
    <w:lvl w:ilvl="3" w:tplc="10090001" w:tentative="1">
      <w:start w:val="1"/>
      <w:numFmt w:val="bullet"/>
      <w:lvlText w:val=""/>
      <w:lvlJc w:val="left"/>
      <w:pPr>
        <w:ind w:left="2943" w:hanging="360"/>
      </w:pPr>
      <w:rPr>
        <w:rFonts w:ascii="Symbol" w:hAnsi="Symbol" w:hint="default"/>
      </w:rPr>
    </w:lvl>
    <w:lvl w:ilvl="4" w:tplc="10090003" w:tentative="1">
      <w:start w:val="1"/>
      <w:numFmt w:val="bullet"/>
      <w:lvlText w:val="o"/>
      <w:lvlJc w:val="left"/>
      <w:pPr>
        <w:ind w:left="3663" w:hanging="360"/>
      </w:pPr>
      <w:rPr>
        <w:rFonts w:ascii="Courier New" w:hAnsi="Courier New" w:cs="Courier New" w:hint="default"/>
      </w:rPr>
    </w:lvl>
    <w:lvl w:ilvl="5" w:tplc="10090005" w:tentative="1">
      <w:start w:val="1"/>
      <w:numFmt w:val="bullet"/>
      <w:lvlText w:val=""/>
      <w:lvlJc w:val="left"/>
      <w:pPr>
        <w:ind w:left="4383" w:hanging="360"/>
      </w:pPr>
      <w:rPr>
        <w:rFonts w:ascii="Wingdings" w:hAnsi="Wingdings" w:hint="default"/>
      </w:rPr>
    </w:lvl>
    <w:lvl w:ilvl="6" w:tplc="10090001" w:tentative="1">
      <w:start w:val="1"/>
      <w:numFmt w:val="bullet"/>
      <w:lvlText w:val=""/>
      <w:lvlJc w:val="left"/>
      <w:pPr>
        <w:ind w:left="5103" w:hanging="360"/>
      </w:pPr>
      <w:rPr>
        <w:rFonts w:ascii="Symbol" w:hAnsi="Symbol" w:hint="default"/>
      </w:rPr>
    </w:lvl>
    <w:lvl w:ilvl="7" w:tplc="10090003" w:tentative="1">
      <w:start w:val="1"/>
      <w:numFmt w:val="bullet"/>
      <w:lvlText w:val="o"/>
      <w:lvlJc w:val="left"/>
      <w:pPr>
        <w:ind w:left="5823" w:hanging="360"/>
      </w:pPr>
      <w:rPr>
        <w:rFonts w:ascii="Courier New" w:hAnsi="Courier New" w:cs="Courier New" w:hint="default"/>
      </w:rPr>
    </w:lvl>
    <w:lvl w:ilvl="8" w:tplc="10090005" w:tentative="1">
      <w:start w:val="1"/>
      <w:numFmt w:val="bullet"/>
      <w:lvlText w:val=""/>
      <w:lvlJc w:val="left"/>
      <w:pPr>
        <w:ind w:left="6543" w:hanging="360"/>
      </w:pPr>
      <w:rPr>
        <w:rFonts w:ascii="Wingdings" w:hAnsi="Wingdings" w:hint="default"/>
      </w:rPr>
    </w:lvl>
  </w:abstractNum>
  <w:abstractNum w:abstractNumId="36" w15:restartNumberingAfterBreak="0">
    <w:nsid w:val="757A1246"/>
    <w:multiLevelType w:val="hybridMultilevel"/>
    <w:tmpl w:val="870080DE"/>
    <w:lvl w:ilvl="0" w:tplc="9D369628">
      <w:numFmt w:val="bullet"/>
      <w:lvlText w:val="-"/>
      <w:lvlJc w:val="left"/>
      <w:pPr>
        <w:ind w:left="360" w:hanging="360"/>
      </w:pPr>
      <w:rPr>
        <w:rFonts w:ascii="Arial" w:eastAsia="Times New Roman" w:hAnsi="Arial" w:cs="Aria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7" w15:restartNumberingAfterBreak="0">
    <w:nsid w:val="78C5697F"/>
    <w:multiLevelType w:val="hybridMultilevel"/>
    <w:tmpl w:val="E1FC21E2"/>
    <w:lvl w:ilvl="0" w:tplc="848C7070">
      <w:start w:val="1"/>
      <w:numFmt w:val="bullet"/>
      <w:lvlText w:val=""/>
      <w:lvlJc w:val="left"/>
      <w:pPr>
        <w:ind w:left="360" w:hanging="360"/>
      </w:pPr>
      <w:rPr>
        <w:rFonts w:ascii="Symbol" w:hAnsi="Symbol" w:hint="default"/>
        <w:color w:val="auto"/>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8" w15:restartNumberingAfterBreak="0">
    <w:nsid w:val="79BE40CE"/>
    <w:multiLevelType w:val="hybridMultilevel"/>
    <w:tmpl w:val="BEB600F8"/>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39" w15:restartNumberingAfterBreak="0">
    <w:nsid w:val="7CBF0EC8"/>
    <w:multiLevelType w:val="multilevel"/>
    <w:tmpl w:val="60BA5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num>
  <w:num w:numId="3">
    <w:abstractNumId w:val="26"/>
  </w:num>
  <w:num w:numId="4">
    <w:abstractNumId w:val="3"/>
  </w:num>
  <w:num w:numId="5">
    <w:abstractNumId w:val="18"/>
  </w:num>
  <w:num w:numId="6">
    <w:abstractNumId w:val="38"/>
  </w:num>
  <w:num w:numId="7">
    <w:abstractNumId w:val="12"/>
  </w:num>
  <w:num w:numId="8">
    <w:abstractNumId w:val="39"/>
  </w:num>
  <w:num w:numId="9">
    <w:abstractNumId w:val="4"/>
  </w:num>
  <w:num w:numId="10">
    <w:abstractNumId w:val="0"/>
  </w:num>
  <w:num w:numId="11">
    <w:abstractNumId w:val="16"/>
  </w:num>
  <w:num w:numId="12">
    <w:abstractNumId w:val="22"/>
  </w:num>
  <w:num w:numId="13">
    <w:abstractNumId w:val="28"/>
  </w:num>
  <w:num w:numId="14">
    <w:abstractNumId w:val="19"/>
  </w:num>
  <w:num w:numId="15">
    <w:abstractNumId w:val="20"/>
  </w:num>
  <w:num w:numId="16">
    <w:abstractNumId w:val="25"/>
  </w:num>
  <w:num w:numId="17">
    <w:abstractNumId w:val="9"/>
  </w:num>
  <w:num w:numId="18">
    <w:abstractNumId w:val="1"/>
  </w:num>
  <w:num w:numId="19">
    <w:abstractNumId w:val="14"/>
  </w:num>
  <w:num w:numId="20">
    <w:abstractNumId w:val="13"/>
  </w:num>
  <w:num w:numId="21">
    <w:abstractNumId w:val="2"/>
  </w:num>
  <w:num w:numId="22">
    <w:abstractNumId w:val="36"/>
  </w:num>
  <w:num w:numId="23">
    <w:abstractNumId w:val="29"/>
  </w:num>
  <w:num w:numId="24">
    <w:abstractNumId w:val="34"/>
  </w:num>
  <w:num w:numId="25">
    <w:abstractNumId w:val="33"/>
  </w:num>
  <w:num w:numId="26">
    <w:abstractNumId w:val="17"/>
  </w:num>
  <w:num w:numId="27">
    <w:abstractNumId w:val="37"/>
  </w:num>
  <w:num w:numId="28">
    <w:abstractNumId w:val="24"/>
  </w:num>
  <w:num w:numId="29">
    <w:abstractNumId w:val="12"/>
  </w:num>
  <w:num w:numId="30">
    <w:abstractNumId w:val="21"/>
  </w:num>
  <w:num w:numId="31">
    <w:abstractNumId w:val="31"/>
  </w:num>
  <w:num w:numId="32">
    <w:abstractNumId w:val="15"/>
  </w:num>
  <w:num w:numId="33">
    <w:abstractNumId w:val="27"/>
  </w:num>
  <w:num w:numId="34">
    <w:abstractNumId w:val="11"/>
  </w:num>
  <w:num w:numId="35">
    <w:abstractNumId w:val="35"/>
  </w:num>
  <w:num w:numId="36">
    <w:abstractNumId w:val="30"/>
  </w:num>
  <w:num w:numId="37">
    <w:abstractNumId w:val="10"/>
  </w:num>
  <w:num w:numId="38">
    <w:abstractNumId w:val="7"/>
  </w:num>
  <w:num w:numId="39">
    <w:abstractNumId w:val="5"/>
  </w:num>
  <w:num w:numId="40">
    <w:abstractNumId w:val="23"/>
  </w:num>
  <w:num w:numId="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BDD"/>
    <w:rsid w:val="00013D19"/>
    <w:rsid w:val="00016739"/>
    <w:rsid w:val="00024CDA"/>
    <w:rsid w:val="00024E6C"/>
    <w:rsid w:val="00032F94"/>
    <w:rsid w:val="000433DE"/>
    <w:rsid w:val="00044E95"/>
    <w:rsid w:val="00057AB1"/>
    <w:rsid w:val="00065633"/>
    <w:rsid w:val="000713A3"/>
    <w:rsid w:val="00071C78"/>
    <w:rsid w:val="00081691"/>
    <w:rsid w:val="00086011"/>
    <w:rsid w:val="00087464"/>
    <w:rsid w:val="00094492"/>
    <w:rsid w:val="000A0532"/>
    <w:rsid w:val="000A23AF"/>
    <w:rsid w:val="000A446C"/>
    <w:rsid w:val="000C3BE4"/>
    <w:rsid w:val="000F2D56"/>
    <w:rsid w:val="000F7310"/>
    <w:rsid w:val="00102C26"/>
    <w:rsid w:val="001052C6"/>
    <w:rsid w:val="0010614D"/>
    <w:rsid w:val="00106286"/>
    <w:rsid w:val="00133A88"/>
    <w:rsid w:val="00136B2E"/>
    <w:rsid w:val="0014798A"/>
    <w:rsid w:val="001658E6"/>
    <w:rsid w:val="00167BC2"/>
    <w:rsid w:val="001802DD"/>
    <w:rsid w:val="00180446"/>
    <w:rsid w:val="00191371"/>
    <w:rsid w:val="00195DF8"/>
    <w:rsid w:val="0019712A"/>
    <w:rsid w:val="001D088A"/>
    <w:rsid w:val="001D2204"/>
    <w:rsid w:val="001F1EC9"/>
    <w:rsid w:val="0020213B"/>
    <w:rsid w:val="002104A6"/>
    <w:rsid w:val="00216F00"/>
    <w:rsid w:val="00220DF0"/>
    <w:rsid w:val="002217C1"/>
    <w:rsid w:val="0026197F"/>
    <w:rsid w:val="00271302"/>
    <w:rsid w:val="00290937"/>
    <w:rsid w:val="00296409"/>
    <w:rsid w:val="002A5ECE"/>
    <w:rsid w:val="002A6ED0"/>
    <w:rsid w:val="002A71A0"/>
    <w:rsid w:val="002B4BCF"/>
    <w:rsid w:val="002C4FD0"/>
    <w:rsid w:val="002D2598"/>
    <w:rsid w:val="002E5C49"/>
    <w:rsid w:val="002F01C4"/>
    <w:rsid w:val="0030441B"/>
    <w:rsid w:val="00307D75"/>
    <w:rsid w:val="003134C8"/>
    <w:rsid w:val="003165C7"/>
    <w:rsid w:val="00317F76"/>
    <w:rsid w:val="00323E7A"/>
    <w:rsid w:val="00326C18"/>
    <w:rsid w:val="00330D42"/>
    <w:rsid w:val="00330F73"/>
    <w:rsid w:val="00331E22"/>
    <w:rsid w:val="0034114D"/>
    <w:rsid w:val="003464EE"/>
    <w:rsid w:val="00351EAF"/>
    <w:rsid w:val="00357868"/>
    <w:rsid w:val="00360F4A"/>
    <w:rsid w:val="003621C2"/>
    <w:rsid w:val="00363521"/>
    <w:rsid w:val="00372162"/>
    <w:rsid w:val="003757F6"/>
    <w:rsid w:val="003771DF"/>
    <w:rsid w:val="00383DBB"/>
    <w:rsid w:val="00391874"/>
    <w:rsid w:val="003A68A2"/>
    <w:rsid w:val="003B1C28"/>
    <w:rsid w:val="003B5370"/>
    <w:rsid w:val="003B6981"/>
    <w:rsid w:val="003E5C8D"/>
    <w:rsid w:val="003E69CA"/>
    <w:rsid w:val="003E7186"/>
    <w:rsid w:val="003E7B29"/>
    <w:rsid w:val="0040601D"/>
    <w:rsid w:val="00406C9E"/>
    <w:rsid w:val="00407C3A"/>
    <w:rsid w:val="0042247B"/>
    <w:rsid w:val="004247C7"/>
    <w:rsid w:val="00424F4D"/>
    <w:rsid w:val="004311F2"/>
    <w:rsid w:val="00431849"/>
    <w:rsid w:val="00442C3D"/>
    <w:rsid w:val="004535E4"/>
    <w:rsid w:val="00464AC2"/>
    <w:rsid w:val="004825F7"/>
    <w:rsid w:val="004846B9"/>
    <w:rsid w:val="004944F1"/>
    <w:rsid w:val="004A7F22"/>
    <w:rsid w:val="004B5CC0"/>
    <w:rsid w:val="004C2EB8"/>
    <w:rsid w:val="004C3C99"/>
    <w:rsid w:val="004E45D7"/>
    <w:rsid w:val="004F038A"/>
    <w:rsid w:val="004F4FD7"/>
    <w:rsid w:val="00503229"/>
    <w:rsid w:val="00504ED7"/>
    <w:rsid w:val="00505795"/>
    <w:rsid w:val="00506C7B"/>
    <w:rsid w:val="0051225C"/>
    <w:rsid w:val="00524359"/>
    <w:rsid w:val="00526D2E"/>
    <w:rsid w:val="00536BA3"/>
    <w:rsid w:val="00555DCC"/>
    <w:rsid w:val="00560187"/>
    <w:rsid w:val="00560BB9"/>
    <w:rsid w:val="00564E0B"/>
    <w:rsid w:val="00570014"/>
    <w:rsid w:val="00572686"/>
    <w:rsid w:val="00576533"/>
    <w:rsid w:val="0057715B"/>
    <w:rsid w:val="00586871"/>
    <w:rsid w:val="0058777B"/>
    <w:rsid w:val="00587F44"/>
    <w:rsid w:val="00594277"/>
    <w:rsid w:val="005A2D83"/>
    <w:rsid w:val="005E09AE"/>
    <w:rsid w:val="005E1E62"/>
    <w:rsid w:val="005E7A1B"/>
    <w:rsid w:val="005F0790"/>
    <w:rsid w:val="005F0884"/>
    <w:rsid w:val="005F5978"/>
    <w:rsid w:val="005F7622"/>
    <w:rsid w:val="006007F0"/>
    <w:rsid w:val="00604C80"/>
    <w:rsid w:val="00605874"/>
    <w:rsid w:val="006104DE"/>
    <w:rsid w:val="00615C98"/>
    <w:rsid w:val="006314AB"/>
    <w:rsid w:val="00636DAB"/>
    <w:rsid w:val="00640F04"/>
    <w:rsid w:val="00647A52"/>
    <w:rsid w:val="00654C2A"/>
    <w:rsid w:val="00665EB9"/>
    <w:rsid w:val="00680E26"/>
    <w:rsid w:val="00680F43"/>
    <w:rsid w:val="006A1F07"/>
    <w:rsid w:val="006A4642"/>
    <w:rsid w:val="006C2FB3"/>
    <w:rsid w:val="006C5FC5"/>
    <w:rsid w:val="006C6ACD"/>
    <w:rsid w:val="006D04D5"/>
    <w:rsid w:val="006D3B64"/>
    <w:rsid w:val="006F7ED3"/>
    <w:rsid w:val="00700EFA"/>
    <w:rsid w:val="00705573"/>
    <w:rsid w:val="007541BA"/>
    <w:rsid w:val="00761CB2"/>
    <w:rsid w:val="0076692E"/>
    <w:rsid w:val="00767C63"/>
    <w:rsid w:val="0077465E"/>
    <w:rsid w:val="00777515"/>
    <w:rsid w:val="0078556D"/>
    <w:rsid w:val="007A303F"/>
    <w:rsid w:val="007A78F3"/>
    <w:rsid w:val="007B0655"/>
    <w:rsid w:val="007C1795"/>
    <w:rsid w:val="007D45B5"/>
    <w:rsid w:val="007D7035"/>
    <w:rsid w:val="007E0A08"/>
    <w:rsid w:val="007F53A0"/>
    <w:rsid w:val="00804797"/>
    <w:rsid w:val="00807750"/>
    <w:rsid w:val="00813F6D"/>
    <w:rsid w:val="00816CDB"/>
    <w:rsid w:val="008304D6"/>
    <w:rsid w:val="00842C56"/>
    <w:rsid w:val="00843C1A"/>
    <w:rsid w:val="008470D8"/>
    <w:rsid w:val="00851EC3"/>
    <w:rsid w:val="00855E86"/>
    <w:rsid w:val="00864AA2"/>
    <w:rsid w:val="00872851"/>
    <w:rsid w:val="00885F84"/>
    <w:rsid w:val="008978F7"/>
    <w:rsid w:val="008C1323"/>
    <w:rsid w:val="008D42AA"/>
    <w:rsid w:val="008D5FE3"/>
    <w:rsid w:val="008D6CCE"/>
    <w:rsid w:val="008E187E"/>
    <w:rsid w:val="008E33DA"/>
    <w:rsid w:val="008E36BA"/>
    <w:rsid w:val="008F04CC"/>
    <w:rsid w:val="009122E7"/>
    <w:rsid w:val="00914313"/>
    <w:rsid w:val="009162D4"/>
    <w:rsid w:val="00927EAC"/>
    <w:rsid w:val="009328B1"/>
    <w:rsid w:val="009342AB"/>
    <w:rsid w:val="009427CC"/>
    <w:rsid w:val="00942D9F"/>
    <w:rsid w:val="00947036"/>
    <w:rsid w:val="00954577"/>
    <w:rsid w:val="009619CF"/>
    <w:rsid w:val="00963009"/>
    <w:rsid w:val="00964D91"/>
    <w:rsid w:val="0096790A"/>
    <w:rsid w:val="00970F79"/>
    <w:rsid w:val="009941F2"/>
    <w:rsid w:val="009A2399"/>
    <w:rsid w:val="009A364E"/>
    <w:rsid w:val="009A6A7E"/>
    <w:rsid w:val="009B55D5"/>
    <w:rsid w:val="009B6554"/>
    <w:rsid w:val="009C0678"/>
    <w:rsid w:val="009C424D"/>
    <w:rsid w:val="009C7E24"/>
    <w:rsid w:val="009D2DFF"/>
    <w:rsid w:val="009E1E7A"/>
    <w:rsid w:val="009E7E25"/>
    <w:rsid w:val="009F126A"/>
    <w:rsid w:val="00A008C6"/>
    <w:rsid w:val="00A01D89"/>
    <w:rsid w:val="00A46EA1"/>
    <w:rsid w:val="00A52725"/>
    <w:rsid w:val="00A65B9B"/>
    <w:rsid w:val="00A67C92"/>
    <w:rsid w:val="00A8021A"/>
    <w:rsid w:val="00A92410"/>
    <w:rsid w:val="00AC0E81"/>
    <w:rsid w:val="00AC1DB3"/>
    <w:rsid w:val="00AD43B7"/>
    <w:rsid w:val="00AF2CC3"/>
    <w:rsid w:val="00AF662B"/>
    <w:rsid w:val="00B20C8A"/>
    <w:rsid w:val="00B23D20"/>
    <w:rsid w:val="00B24252"/>
    <w:rsid w:val="00B3649D"/>
    <w:rsid w:val="00B548A7"/>
    <w:rsid w:val="00B54C05"/>
    <w:rsid w:val="00B5786F"/>
    <w:rsid w:val="00B6290A"/>
    <w:rsid w:val="00B62EA1"/>
    <w:rsid w:val="00B67387"/>
    <w:rsid w:val="00B707AE"/>
    <w:rsid w:val="00B82E2B"/>
    <w:rsid w:val="00B86D66"/>
    <w:rsid w:val="00BB2FE7"/>
    <w:rsid w:val="00BD2BDD"/>
    <w:rsid w:val="00BD5D9F"/>
    <w:rsid w:val="00BE63F6"/>
    <w:rsid w:val="00BF0461"/>
    <w:rsid w:val="00BF6404"/>
    <w:rsid w:val="00C00D5B"/>
    <w:rsid w:val="00C01566"/>
    <w:rsid w:val="00C15699"/>
    <w:rsid w:val="00C35EA7"/>
    <w:rsid w:val="00C4156D"/>
    <w:rsid w:val="00C41AB3"/>
    <w:rsid w:val="00C473D0"/>
    <w:rsid w:val="00C54146"/>
    <w:rsid w:val="00C57B30"/>
    <w:rsid w:val="00C63B3A"/>
    <w:rsid w:val="00C72E16"/>
    <w:rsid w:val="00C80062"/>
    <w:rsid w:val="00C81D75"/>
    <w:rsid w:val="00C844F3"/>
    <w:rsid w:val="00C900B6"/>
    <w:rsid w:val="00C971A4"/>
    <w:rsid w:val="00C9772D"/>
    <w:rsid w:val="00CA495D"/>
    <w:rsid w:val="00CB0A44"/>
    <w:rsid w:val="00CB1E07"/>
    <w:rsid w:val="00CC74D8"/>
    <w:rsid w:val="00CF2DB1"/>
    <w:rsid w:val="00D00B1B"/>
    <w:rsid w:val="00D01AE0"/>
    <w:rsid w:val="00D1061A"/>
    <w:rsid w:val="00D1207A"/>
    <w:rsid w:val="00D12F4D"/>
    <w:rsid w:val="00D1642D"/>
    <w:rsid w:val="00D72920"/>
    <w:rsid w:val="00D758E6"/>
    <w:rsid w:val="00D83BBF"/>
    <w:rsid w:val="00D87000"/>
    <w:rsid w:val="00D91F58"/>
    <w:rsid w:val="00DC4636"/>
    <w:rsid w:val="00DE59DE"/>
    <w:rsid w:val="00DE68E1"/>
    <w:rsid w:val="00E026A8"/>
    <w:rsid w:val="00E054B9"/>
    <w:rsid w:val="00E2715D"/>
    <w:rsid w:val="00E30F21"/>
    <w:rsid w:val="00E342A1"/>
    <w:rsid w:val="00E36565"/>
    <w:rsid w:val="00E45ACA"/>
    <w:rsid w:val="00E52342"/>
    <w:rsid w:val="00E604D5"/>
    <w:rsid w:val="00E71E32"/>
    <w:rsid w:val="00E82657"/>
    <w:rsid w:val="00E9431F"/>
    <w:rsid w:val="00EA7537"/>
    <w:rsid w:val="00EB58B7"/>
    <w:rsid w:val="00EB6F8D"/>
    <w:rsid w:val="00ED4209"/>
    <w:rsid w:val="00EE0002"/>
    <w:rsid w:val="00EE4CF1"/>
    <w:rsid w:val="00EE7F30"/>
    <w:rsid w:val="00EF0A93"/>
    <w:rsid w:val="00F12DAB"/>
    <w:rsid w:val="00F13342"/>
    <w:rsid w:val="00F170E9"/>
    <w:rsid w:val="00F2139D"/>
    <w:rsid w:val="00F263B6"/>
    <w:rsid w:val="00F36273"/>
    <w:rsid w:val="00F418A4"/>
    <w:rsid w:val="00F42156"/>
    <w:rsid w:val="00F61529"/>
    <w:rsid w:val="00F75965"/>
    <w:rsid w:val="00F77962"/>
    <w:rsid w:val="00F84585"/>
    <w:rsid w:val="00F86C1E"/>
    <w:rsid w:val="00F900F8"/>
    <w:rsid w:val="00F9588C"/>
    <w:rsid w:val="00F9710F"/>
    <w:rsid w:val="00F97E3C"/>
    <w:rsid w:val="00FB590E"/>
    <w:rsid w:val="00FB5E04"/>
    <w:rsid w:val="00FB5E0A"/>
    <w:rsid w:val="00FC24BB"/>
    <w:rsid w:val="00FD42F0"/>
    <w:rsid w:val="00FE38A5"/>
    <w:rsid w:val="00FE3C8F"/>
    <w:rsid w:val="00FE7BFA"/>
    <w:rsid w:val="00FF0ADE"/>
  </w:rsids>
  <m:mathPr>
    <m:mathFont m:val="Cambria Math"/>
    <m:brkBin m:val="before"/>
    <m:brkBinSub m:val="--"/>
    <m:smallFrac/>
    <m:dispDef/>
    <m:lMargin m:val="0"/>
    <m:rMargin m:val="0"/>
    <m:defJc m:val="centerGroup"/>
    <m:wrapIndent m:val="1440"/>
    <m:intLim m:val="subSup"/>
    <m:naryLim m:val="undOvr"/>
  </m:mathPr>
  <w:themeFontLang w:val="fr-C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99183"/>
  <w15:docId w15:val="{8D013189-7FF6-427F-8DE6-DFE72F638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8F7"/>
    <w:pPr>
      <w:spacing w:after="0"/>
    </w:pPr>
    <w:rPr>
      <w:rFonts w:ascii="Arial" w:hAnsi="Arial"/>
    </w:rPr>
  </w:style>
  <w:style w:type="paragraph" w:styleId="Titre1">
    <w:name w:val="heading 1"/>
    <w:basedOn w:val="Normal"/>
    <w:next w:val="Normal"/>
    <w:link w:val="Titre1Car"/>
    <w:uiPriority w:val="9"/>
    <w:qFormat/>
    <w:rsid w:val="001D2204"/>
    <w:pPr>
      <w:keepNext/>
      <w:keepLines/>
      <w:outlineLvl w:val="0"/>
    </w:pPr>
    <w:rPr>
      <w:rFonts w:eastAsiaTheme="majorEastAsia" w:cstheme="majorBidi"/>
      <w:b/>
      <w:color w:val="0B5294" w:themeColor="accent1" w:themeShade="BF"/>
      <w:sz w:val="24"/>
      <w:szCs w:val="32"/>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BD2BDD"/>
    <w:pPr>
      <w:tabs>
        <w:tab w:val="center" w:pos="4320"/>
        <w:tab w:val="right" w:pos="8640"/>
      </w:tabs>
      <w:spacing w:line="240" w:lineRule="auto"/>
    </w:pPr>
    <w:rPr>
      <w:rFonts w:ascii="Times New Roman" w:eastAsia="Times New Roman" w:hAnsi="Times New Roman" w:cs="Times New Roman"/>
      <w:sz w:val="24"/>
      <w:szCs w:val="24"/>
      <w:lang w:val="fr-FR" w:eastAsia="fr-FR"/>
    </w:rPr>
  </w:style>
  <w:style w:type="character" w:customStyle="1" w:styleId="PieddepageCar">
    <w:name w:val="Pied de page Car"/>
    <w:basedOn w:val="Policepardfaut"/>
    <w:link w:val="Pieddepage"/>
    <w:uiPriority w:val="99"/>
    <w:rsid w:val="00BD2BDD"/>
    <w:rPr>
      <w:rFonts w:ascii="Times New Roman" w:eastAsia="Times New Roman" w:hAnsi="Times New Roman" w:cs="Times New Roman"/>
      <w:sz w:val="24"/>
      <w:szCs w:val="24"/>
      <w:lang w:val="fr-FR" w:eastAsia="fr-FR"/>
    </w:rPr>
  </w:style>
  <w:style w:type="character" w:styleId="Numrodepage">
    <w:name w:val="page number"/>
    <w:uiPriority w:val="99"/>
    <w:rsid w:val="00BD2BDD"/>
    <w:rPr>
      <w:rFonts w:cs="Times New Roman"/>
    </w:rPr>
  </w:style>
  <w:style w:type="paragraph" w:styleId="En-tte">
    <w:name w:val="header"/>
    <w:basedOn w:val="Normal"/>
    <w:link w:val="En-tteCar"/>
    <w:uiPriority w:val="99"/>
    <w:unhideWhenUsed/>
    <w:rsid w:val="00BD2BDD"/>
    <w:pPr>
      <w:tabs>
        <w:tab w:val="center" w:pos="4320"/>
        <w:tab w:val="right" w:pos="8640"/>
      </w:tabs>
      <w:spacing w:line="240" w:lineRule="auto"/>
    </w:pPr>
    <w:rPr>
      <w:rFonts w:ascii="Times New Roman" w:eastAsia="Times New Roman" w:hAnsi="Times New Roman" w:cs="Times New Roman"/>
      <w:sz w:val="24"/>
      <w:szCs w:val="24"/>
      <w:lang w:val="fr-FR" w:eastAsia="fr-FR"/>
    </w:rPr>
  </w:style>
  <w:style w:type="character" w:customStyle="1" w:styleId="En-tteCar">
    <w:name w:val="En-tête Car"/>
    <w:basedOn w:val="Policepardfaut"/>
    <w:link w:val="En-tte"/>
    <w:uiPriority w:val="99"/>
    <w:rsid w:val="00BD2BDD"/>
    <w:rPr>
      <w:rFonts w:ascii="Times New Roman" w:eastAsia="Times New Roman" w:hAnsi="Times New Roman" w:cs="Times New Roman"/>
      <w:sz w:val="24"/>
      <w:szCs w:val="24"/>
      <w:lang w:val="fr-FR" w:eastAsia="fr-FR"/>
    </w:rPr>
  </w:style>
  <w:style w:type="paragraph" w:styleId="NormalWeb">
    <w:name w:val="Normal (Web)"/>
    <w:basedOn w:val="Normal"/>
    <w:uiPriority w:val="99"/>
    <w:unhideWhenUsed/>
    <w:rsid w:val="005F5978"/>
    <w:pPr>
      <w:spacing w:before="100" w:beforeAutospacing="1" w:after="100" w:afterAutospacing="1" w:line="240" w:lineRule="auto"/>
    </w:pPr>
    <w:rPr>
      <w:rFonts w:ascii="Times New Roman" w:hAnsi="Times New Roman" w:cs="Times New Roman"/>
      <w:sz w:val="24"/>
      <w:szCs w:val="24"/>
      <w:lang w:val="en-CA" w:eastAsia="en-CA"/>
    </w:rPr>
  </w:style>
  <w:style w:type="paragraph" w:customStyle="1" w:styleId="Default">
    <w:name w:val="Default"/>
    <w:rsid w:val="008D42AA"/>
    <w:pPr>
      <w:autoSpaceDE w:val="0"/>
      <w:autoSpaceDN w:val="0"/>
      <w:adjustRightInd w:val="0"/>
      <w:spacing w:after="0" w:line="240" w:lineRule="auto"/>
    </w:pPr>
    <w:rPr>
      <w:rFonts w:ascii="Times New Roman" w:eastAsia="Calibri" w:hAnsi="Times New Roman" w:cs="Times New Roman"/>
      <w:color w:val="000000"/>
      <w:sz w:val="24"/>
      <w:szCs w:val="24"/>
      <w:lang w:val="en-CA" w:eastAsia="fr-CA"/>
    </w:rPr>
  </w:style>
  <w:style w:type="paragraph" w:styleId="Paragraphedeliste">
    <w:name w:val="List Paragraph"/>
    <w:basedOn w:val="Normal"/>
    <w:uiPriority w:val="34"/>
    <w:qFormat/>
    <w:rsid w:val="00032F94"/>
    <w:pPr>
      <w:ind w:left="720"/>
      <w:contextualSpacing/>
    </w:pPr>
    <w:rPr>
      <w:rFonts w:eastAsia="Times New Roman" w:cs="Times New Roman"/>
      <w:szCs w:val="24"/>
      <w:lang w:val="fr-FR" w:eastAsia="fr-FR"/>
    </w:rPr>
  </w:style>
  <w:style w:type="character" w:styleId="Lienhypertexte">
    <w:name w:val="Hyperlink"/>
    <w:basedOn w:val="Policepardfaut"/>
    <w:uiPriority w:val="99"/>
    <w:unhideWhenUsed/>
    <w:rsid w:val="008D42AA"/>
    <w:rPr>
      <w:color w:val="F49100" w:themeColor="hyperlink"/>
      <w:u w:val="single"/>
    </w:rPr>
  </w:style>
  <w:style w:type="character" w:styleId="Marquedecommentaire">
    <w:name w:val="annotation reference"/>
    <w:basedOn w:val="Policepardfaut"/>
    <w:uiPriority w:val="99"/>
    <w:semiHidden/>
    <w:unhideWhenUsed/>
    <w:rsid w:val="00700EFA"/>
    <w:rPr>
      <w:sz w:val="16"/>
      <w:szCs w:val="16"/>
    </w:rPr>
  </w:style>
  <w:style w:type="paragraph" w:styleId="Commentaire">
    <w:name w:val="annotation text"/>
    <w:basedOn w:val="Normal"/>
    <w:link w:val="CommentaireCar"/>
    <w:uiPriority w:val="99"/>
    <w:semiHidden/>
    <w:unhideWhenUsed/>
    <w:rsid w:val="00700EFA"/>
    <w:pPr>
      <w:spacing w:line="240" w:lineRule="auto"/>
    </w:pPr>
    <w:rPr>
      <w:sz w:val="20"/>
      <w:szCs w:val="20"/>
    </w:rPr>
  </w:style>
  <w:style w:type="character" w:customStyle="1" w:styleId="CommentaireCar">
    <w:name w:val="Commentaire Car"/>
    <w:basedOn w:val="Policepardfaut"/>
    <w:link w:val="Commentaire"/>
    <w:uiPriority w:val="99"/>
    <w:semiHidden/>
    <w:rsid w:val="00700EFA"/>
    <w:rPr>
      <w:sz w:val="20"/>
      <w:szCs w:val="20"/>
    </w:rPr>
  </w:style>
  <w:style w:type="paragraph" w:styleId="Objetducommentaire">
    <w:name w:val="annotation subject"/>
    <w:basedOn w:val="Commentaire"/>
    <w:next w:val="Commentaire"/>
    <w:link w:val="ObjetducommentaireCar"/>
    <w:uiPriority w:val="99"/>
    <w:semiHidden/>
    <w:unhideWhenUsed/>
    <w:rsid w:val="00700EFA"/>
    <w:rPr>
      <w:b/>
      <w:bCs/>
    </w:rPr>
  </w:style>
  <w:style w:type="character" w:customStyle="1" w:styleId="ObjetducommentaireCar">
    <w:name w:val="Objet du commentaire Car"/>
    <w:basedOn w:val="CommentaireCar"/>
    <w:link w:val="Objetducommentaire"/>
    <w:uiPriority w:val="99"/>
    <w:semiHidden/>
    <w:rsid w:val="00700EFA"/>
    <w:rPr>
      <w:b/>
      <w:bCs/>
      <w:sz w:val="20"/>
      <w:szCs w:val="20"/>
    </w:rPr>
  </w:style>
  <w:style w:type="paragraph" w:styleId="Textedebulles">
    <w:name w:val="Balloon Text"/>
    <w:basedOn w:val="Normal"/>
    <w:link w:val="TextedebullesCar"/>
    <w:uiPriority w:val="99"/>
    <w:semiHidden/>
    <w:unhideWhenUsed/>
    <w:rsid w:val="00700EFA"/>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00EFA"/>
    <w:rPr>
      <w:rFonts w:ascii="Segoe UI" w:hAnsi="Segoe UI" w:cs="Segoe UI"/>
      <w:sz w:val="18"/>
      <w:szCs w:val="18"/>
    </w:rPr>
  </w:style>
  <w:style w:type="table" w:styleId="Grilledutableau">
    <w:name w:val="Table Grid"/>
    <w:basedOn w:val="TableauNormal"/>
    <w:uiPriority w:val="59"/>
    <w:rsid w:val="008978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1D2204"/>
    <w:rPr>
      <w:rFonts w:ascii="Arial" w:eastAsiaTheme="majorEastAsia" w:hAnsi="Arial" w:cstheme="majorBidi"/>
      <w:b/>
      <w:color w:val="0B5294" w:themeColor="accent1" w:themeShade="BF"/>
      <w:sz w:val="24"/>
      <w:szCs w:val="32"/>
      <w:u w:val="single"/>
    </w:rPr>
  </w:style>
  <w:style w:type="paragraph" w:styleId="En-ttedetabledesmatires">
    <w:name w:val="TOC Heading"/>
    <w:basedOn w:val="Titre1"/>
    <w:next w:val="Normal"/>
    <w:uiPriority w:val="39"/>
    <w:unhideWhenUsed/>
    <w:qFormat/>
    <w:rsid w:val="001D2204"/>
    <w:pPr>
      <w:outlineLvl w:val="9"/>
    </w:pPr>
    <w:rPr>
      <w:lang w:val="en-US"/>
    </w:rPr>
  </w:style>
  <w:style w:type="paragraph" w:styleId="TM1">
    <w:name w:val="toc 1"/>
    <w:basedOn w:val="Normal"/>
    <w:next w:val="Normal"/>
    <w:autoRedefine/>
    <w:uiPriority w:val="39"/>
    <w:unhideWhenUsed/>
    <w:rsid w:val="001D2204"/>
    <w:pPr>
      <w:spacing w:after="100"/>
    </w:pPr>
  </w:style>
  <w:style w:type="paragraph" w:styleId="Rvision">
    <w:name w:val="Revision"/>
    <w:hidden/>
    <w:uiPriority w:val="99"/>
    <w:semiHidden/>
    <w:rsid w:val="00094492"/>
    <w:pPr>
      <w:spacing w:after="0" w:line="240" w:lineRule="auto"/>
    </w:pPr>
    <w:rPr>
      <w:rFonts w:ascii="Arial" w:hAnsi="Arial"/>
    </w:rPr>
  </w:style>
  <w:style w:type="table" w:styleId="TableauGrille4-Accentuation2">
    <w:name w:val="Grid Table 4 Accent 2"/>
    <w:basedOn w:val="TableauNormal"/>
    <w:uiPriority w:val="49"/>
    <w:rsid w:val="000C3BE4"/>
    <w:pPr>
      <w:spacing w:after="0" w:line="240" w:lineRule="auto"/>
    </w:pPr>
    <w:tblPr>
      <w:tblStyleRowBandSize w:val="1"/>
      <w:tblStyleColBandSize w:val="1"/>
      <w:tblBorders>
        <w:top w:val="single" w:sz="4" w:space="0" w:color="4FCDFF" w:themeColor="accent2" w:themeTint="99"/>
        <w:left w:val="single" w:sz="4" w:space="0" w:color="4FCDFF" w:themeColor="accent2" w:themeTint="99"/>
        <w:bottom w:val="single" w:sz="4" w:space="0" w:color="4FCDFF" w:themeColor="accent2" w:themeTint="99"/>
        <w:right w:val="single" w:sz="4" w:space="0" w:color="4FCDFF" w:themeColor="accent2" w:themeTint="99"/>
        <w:insideH w:val="single" w:sz="4" w:space="0" w:color="4FCDFF" w:themeColor="accent2" w:themeTint="99"/>
        <w:insideV w:val="single" w:sz="4" w:space="0" w:color="4FCDFF" w:themeColor="accent2" w:themeTint="99"/>
      </w:tblBorders>
    </w:tblPr>
    <w:tblStylePr w:type="firstRow">
      <w:rPr>
        <w:b/>
        <w:bCs/>
        <w:color w:val="FFFFFF" w:themeColor="background1"/>
      </w:rPr>
      <w:tblPr/>
      <w:tcPr>
        <w:tcBorders>
          <w:top w:val="single" w:sz="4" w:space="0" w:color="009DD9" w:themeColor="accent2"/>
          <w:left w:val="single" w:sz="4" w:space="0" w:color="009DD9" w:themeColor="accent2"/>
          <w:bottom w:val="single" w:sz="4" w:space="0" w:color="009DD9" w:themeColor="accent2"/>
          <w:right w:val="single" w:sz="4" w:space="0" w:color="009DD9" w:themeColor="accent2"/>
          <w:insideH w:val="nil"/>
          <w:insideV w:val="nil"/>
        </w:tcBorders>
        <w:shd w:val="clear" w:color="auto" w:fill="009DD9" w:themeFill="accent2"/>
      </w:tcPr>
    </w:tblStylePr>
    <w:tblStylePr w:type="lastRow">
      <w:rPr>
        <w:b/>
        <w:bCs/>
      </w:rPr>
      <w:tblPr/>
      <w:tcPr>
        <w:tcBorders>
          <w:top w:val="double" w:sz="4" w:space="0" w:color="009DD9" w:themeColor="accent2"/>
        </w:tcBorders>
      </w:tc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TableauGrille4-Accentuation1">
    <w:name w:val="Grid Table 4 Accent 1"/>
    <w:basedOn w:val="TableauNormal"/>
    <w:uiPriority w:val="49"/>
    <w:rsid w:val="009C0678"/>
    <w:pPr>
      <w:spacing w:after="0" w:line="240" w:lineRule="auto"/>
    </w:pPr>
    <w:tblPr>
      <w:tblStyleRowBandSize w:val="1"/>
      <w:tblStyleColBandSize w:val="1"/>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Pr>
    <w:tblStylePr w:type="firstRow">
      <w:rPr>
        <w:b/>
        <w:bCs/>
        <w:color w:val="FFFFFF" w:themeColor="background1"/>
      </w:rPr>
      <w:tblPr/>
      <w:tcPr>
        <w:tcBorders>
          <w:top w:val="single" w:sz="4" w:space="0" w:color="0F6FC6" w:themeColor="accent1"/>
          <w:left w:val="single" w:sz="4" w:space="0" w:color="0F6FC6" w:themeColor="accent1"/>
          <w:bottom w:val="single" w:sz="4" w:space="0" w:color="0F6FC6" w:themeColor="accent1"/>
          <w:right w:val="single" w:sz="4" w:space="0" w:color="0F6FC6" w:themeColor="accent1"/>
          <w:insideH w:val="nil"/>
          <w:insideV w:val="nil"/>
        </w:tcBorders>
        <w:shd w:val="clear" w:color="auto" w:fill="0F6FC6" w:themeFill="accent1"/>
      </w:tcPr>
    </w:tblStylePr>
    <w:tblStylePr w:type="lastRow">
      <w:rPr>
        <w:b/>
        <w:bCs/>
      </w:rPr>
      <w:tblPr/>
      <w:tcPr>
        <w:tcBorders>
          <w:top w:val="double" w:sz="4" w:space="0" w:color="0F6FC6" w:themeColor="accent1"/>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character" w:styleId="Lienhypertextesuivivisit">
    <w:name w:val="FollowedHyperlink"/>
    <w:basedOn w:val="Policepardfaut"/>
    <w:uiPriority w:val="99"/>
    <w:semiHidden/>
    <w:unhideWhenUsed/>
    <w:rsid w:val="00CF2DB1"/>
    <w:rPr>
      <w:color w:val="85DFD0" w:themeColor="followedHyperlink"/>
      <w:u w:val="single"/>
    </w:rPr>
  </w:style>
  <w:style w:type="table" w:styleId="TableauGrille5Fonc-Accentuation1">
    <w:name w:val="Grid Table 5 Dark Accent 1"/>
    <w:basedOn w:val="TableauNormal"/>
    <w:uiPriority w:val="50"/>
    <w:rsid w:val="00864AA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7E2F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6FC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6FC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6FC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6FC6" w:themeFill="accent1"/>
      </w:tcPr>
    </w:tblStylePr>
    <w:tblStylePr w:type="band1Vert">
      <w:tblPr/>
      <w:tcPr>
        <w:shd w:val="clear" w:color="auto" w:fill="90C5F6" w:themeFill="accent1" w:themeFillTint="66"/>
      </w:tcPr>
    </w:tblStylePr>
    <w:tblStylePr w:type="band1Horz">
      <w:tblPr/>
      <w:tcPr>
        <w:shd w:val="clear" w:color="auto" w:fill="90C5F6" w:themeFill="accent1" w:themeFillTint="66"/>
      </w:tcPr>
    </w:tblStylePr>
  </w:style>
  <w:style w:type="paragraph" w:styleId="Notedebasdepage">
    <w:name w:val="footnote text"/>
    <w:basedOn w:val="Normal"/>
    <w:link w:val="NotedebasdepageCar"/>
    <w:uiPriority w:val="99"/>
    <w:semiHidden/>
    <w:unhideWhenUsed/>
    <w:rsid w:val="00323E7A"/>
    <w:pPr>
      <w:spacing w:line="240" w:lineRule="auto"/>
    </w:pPr>
    <w:rPr>
      <w:sz w:val="20"/>
      <w:szCs w:val="20"/>
    </w:rPr>
  </w:style>
  <w:style w:type="character" w:customStyle="1" w:styleId="NotedebasdepageCar">
    <w:name w:val="Note de bas de page Car"/>
    <w:basedOn w:val="Policepardfaut"/>
    <w:link w:val="Notedebasdepage"/>
    <w:uiPriority w:val="99"/>
    <w:semiHidden/>
    <w:rsid w:val="00323E7A"/>
    <w:rPr>
      <w:rFonts w:ascii="Arial" w:hAnsi="Arial"/>
      <w:sz w:val="20"/>
      <w:szCs w:val="20"/>
    </w:rPr>
  </w:style>
  <w:style w:type="character" w:styleId="Appelnotedebasdep">
    <w:name w:val="footnote reference"/>
    <w:basedOn w:val="Policepardfaut"/>
    <w:uiPriority w:val="99"/>
    <w:semiHidden/>
    <w:unhideWhenUsed/>
    <w:rsid w:val="00323E7A"/>
    <w:rPr>
      <w:vertAlign w:val="superscript"/>
    </w:rPr>
  </w:style>
  <w:style w:type="character" w:styleId="lev">
    <w:name w:val="Strong"/>
    <w:basedOn w:val="Policepardfaut"/>
    <w:uiPriority w:val="22"/>
    <w:qFormat/>
    <w:rsid w:val="00323E7A"/>
    <w:rPr>
      <w:b/>
      <w:bCs/>
    </w:rPr>
  </w:style>
  <w:style w:type="paragraph" w:customStyle="1" w:styleId="xmsonormal">
    <w:name w:val="x_msonormal"/>
    <w:basedOn w:val="Normal"/>
    <w:rsid w:val="002A5ECE"/>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customStyle="1" w:styleId="xgmail-msolistparagraph">
    <w:name w:val="x_gmail-msolistparagraph"/>
    <w:basedOn w:val="Normal"/>
    <w:rsid w:val="002A5ECE"/>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styleId="Notedefin">
    <w:name w:val="endnote text"/>
    <w:basedOn w:val="Normal"/>
    <w:link w:val="NotedefinCar"/>
    <w:uiPriority w:val="99"/>
    <w:semiHidden/>
    <w:unhideWhenUsed/>
    <w:rsid w:val="00665EB9"/>
    <w:pPr>
      <w:spacing w:line="240" w:lineRule="auto"/>
    </w:pPr>
    <w:rPr>
      <w:sz w:val="20"/>
      <w:szCs w:val="20"/>
    </w:rPr>
  </w:style>
  <w:style w:type="character" w:customStyle="1" w:styleId="NotedefinCar">
    <w:name w:val="Note de fin Car"/>
    <w:basedOn w:val="Policepardfaut"/>
    <w:link w:val="Notedefin"/>
    <w:uiPriority w:val="99"/>
    <w:semiHidden/>
    <w:rsid w:val="00665EB9"/>
    <w:rPr>
      <w:rFonts w:ascii="Arial" w:hAnsi="Arial"/>
      <w:sz w:val="20"/>
      <w:szCs w:val="20"/>
    </w:rPr>
  </w:style>
  <w:style w:type="character" w:styleId="Appeldenotedefin">
    <w:name w:val="endnote reference"/>
    <w:basedOn w:val="Policepardfaut"/>
    <w:uiPriority w:val="99"/>
    <w:semiHidden/>
    <w:unhideWhenUsed/>
    <w:rsid w:val="00665E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19126">
      <w:bodyDiv w:val="1"/>
      <w:marLeft w:val="0"/>
      <w:marRight w:val="0"/>
      <w:marTop w:val="0"/>
      <w:marBottom w:val="0"/>
      <w:divBdr>
        <w:top w:val="none" w:sz="0" w:space="0" w:color="auto"/>
        <w:left w:val="none" w:sz="0" w:space="0" w:color="auto"/>
        <w:bottom w:val="none" w:sz="0" w:space="0" w:color="auto"/>
        <w:right w:val="none" w:sz="0" w:space="0" w:color="auto"/>
      </w:divBdr>
      <w:divsChild>
        <w:div w:id="12535367">
          <w:marLeft w:val="0"/>
          <w:marRight w:val="0"/>
          <w:marTop w:val="0"/>
          <w:marBottom w:val="0"/>
          <w:divBdr>
            <w:top w:val="none" w:sz="0" w:space="0" w:color="auto"/>
            <w:left w:val="none" w:sz="0" w:space="0" w:color="auto"/>
            <w:bottom w:val="none" w:sz="0" w:space="0" w:color="auto"/>
            <w:right w:val="none" w:sz="0" w:space="0" w:color="auto"/>
          </w:divBdr>
        </w:div>
        <w:div w:id="1004167965">
          <w:marLeft w:val="0"/>
          <w:marRight w:val="0"/>
          <w:marTop w:val="0"/>
          <w:marBottom w:val="0"/>
          <w:divBdr>
            <w:top w:val="none" w:sz="0" w:space="0" w:color="auto"/>
            <w:left w:val="none" w:sz="0" w:space="0" w:color="auto"/>
            <w:bottom w:val="none" w:sz="0" w:space="0" w:color="auto"/>
            <w:right w:val="none" w:sz="0" w:space="0" w:color="auto"/>
          </w:divBdr>
        </w:div>
        <w:div w:id="88040127">
          <w:marLeft w:val="0"/>
          <w:marRight w:val="0"/>
          <w:marTop w:val="0"/>
          <w:marBottom w:val="0"/>
          <w:divBdr>
            <w:top w:val="none" w:sz="0" w:space="0" w:color="auto"/>
            <w:left w:val="none" w:sz="0" w:space="0" w:color="auto"/>
            <w:bottom w:val="none" w:sz="0" w:space="0" w:color="auto"/>
            <w:right w:val="none" w:sz="0" w:space="0" w:color="auto"/>
          </w:divBdr>
        </w:div>
        <w:div w:id="1373771759">
          <w:marLeft w:val="0"/>
          <w:marRight w:val="0"/>
          <w:marTop w:val="0"/>
          <w:marBottom w:val="0"/>
          <w:divBdr>
            <w:top w:val="none" w:sz="0" w:space="0" w:color="auto"/>
            <w:left w:val="none" w:sz="0" w:space="0" w:color="auto"/>
            <w:bottom w:val="none" w:sz="0" w:space="0" w:color="auto"/>
            <w:right w:val="none" w:sz="0" w:space="0" w:color="auto"/>
          </w:divBdr>
        </w:div>
        <w:div w:id="818493776">
          <w:marLeft w:val="0"/>
          <w:marRight w:val="0"/>
          <w:marTop w:val="0"/>
          <w:marBottom w:val="0"/>
          <w:divBdr>
            <w:top w:val="none" w:sz="0" w:space="0" w:color="auto"/>
            <w:left w:val="none" w:sz="0" w:space="0" w:color="auto"/>
            <w:bottom w:val="none" w:sz="0" w:space="0" w:color="auto"/>
            <w:right w:val="none" w:sz="0" w:space="0" w:color="auto"/>
          </w:divBdr>
        </w:div>
        <w:div w:id="349263873">
          <w:marLeft w:val="0"/>
          <w:marRight w:val="0"/>
          <w:marTop w:val="0"/>
          <w:marBottom w:val="0"/>
          <w:divBdr>
            <w:top w:val="none" w:sz="0" w:space="0" w:color="auto"/>
            <w:left w:val="none" w:sz="0" w:space="0" w:color="auto"/>
            <w:bottom w:val="none" w:sz="0" w:space="0" w:color="auto"/>
            <w:right w:val="none" w:sz="0" w:space="0" w:color="auto"/>
          </w:divBdr>
        </w:div>
        <w:div w:id="1370379242">
          <w:marLeft w:val="0"/>
          <w:marRight w:val="0"/>
          <w:marTop w:val="0"/>
          <w:marBottom w:val="0"/>
          <w:divBdr>
            <w:top w:val="none" w:sz="0" w:space="0" w:color="auto"/>
            <w:left w:val="none" w:sz="0" w:space="0" w:color="auto"/>
            <w:bottom w:val="none" w:sz="0" w:space="0" w:color="auto"/>
            <w:right w:val="none" w:sz="0" w:space="0" w:color="auto"/>
          </w:divBdr>
        </w:div>
        <w:div w:id="1188254949">
          <w:marLeft w:val="0"/>
          <w:marRight w:val="0"/>
          <w:marTop w:val="0"/>
          <w:marBottom w:val="0"/>
          <w:divBdr>
            <w:top w:val="none" w:sz="0" w:space="0" w:color="auto"/>
            <w:left w:val="none" w:sz="0" w:space="0" w:color="auto"/>
            <w:bottom w:val="none" w:sz="0" w:space="0" w:color="auto"/>
            <w:right w:val="none" w:sz="0" w:space="0" w:color="auto"/>
          </w:divBdr>
        </w:div>
        <w:div w:id="151989304">
          <w:marLeft w:val="0"/>
          <w:marRight w:val="0"/>
          <w:marTop w:val="0"/>
          <w:marBottom w:val="0"/>
          <w:divBdr>
            <w:top w:val="none" w:sz="0" w:space="0" w:color="auto"/>
            <w:left w:val="none" w:sz="0" w:space="0" w:color="auto"/>
            <w:bottom w:val="none" w:sz="0" w:space="0" w:color="auto"/>
            <w:right w:val="none" w:sz="0" w:space="0" w:color="auto"/>
          </w:divBdr>
        </w:div>
        <w:div w:id="321740813">
          <w:marLeft w:val="0"/>
          <w:marRight w:val="0"/>
          <w:marTop w:val="0"/>
          <w:marBottom w:val="0"/>
          <w:divBdr>
            <w:top w:val="none" w:sz="0" w:space="0" w:color="auto"/>
            <w:left w:val="none" w:sz="0" w:space="0" w:color="auto"/>
            <w:bottom w:val="none" w:sz="0" w:space="0" w:color="auto"/>
            <w:right w:val="none" w:sz="0" w:space="0" w:color="auto"/>
          </w:divBdr>
          <w:divsChild>
            <w:div w:id="1936554749">
              <w:marLeft w:val="0"/>
              <w:marRight w:val="0"/>
              <w:marTop w:val="0"/>
              <w:marBottom w:val="0"/>
              <w:divBdr>
                <w:top w:val="none" w:sz="0" w:space="0" w:color="auto"/>
                <w:left w:val="none" w:sz="0" w:space="0" w:color="auto"/>
                <w:bottom w:val="none" w:sz="0" w:space="0" w:color="auto"/>
                <w:right w:val="none" w:sz="0" w:space="0" w:color="auto"/>
              </w:divBdr>
            </w:div>
            <w:div w:id="1692948198">
              <w:marLeft w:val="0"/>
              <w:marRight w:val="0"/>
              <w:marTop w:val="0"/>
              <w:marBottom w:val="0"/>
              <w:divBdr>
                <w:top w:val="none" w:sz="0" w:space="0" w:color="auto"/>
                <w:left w:val="none" w:sz="0" w:space="0" w:color="auto"/>
                <w:bottom w:val="none" w:sz="0" w:space="0" w:color="auto"/>
                <w:right w:val="none" w:sz="0" w:space="0" w:color="auto"/>
              </w:divBdr>
            </w:div>
            <w:div w:id="1165511471">
              <w:marLeft w:val="0"/>
              <w:marRight w:val="0"/>
              <w:marTop w:val="0"/>
              <w:marBottom w:val="0"/>
              <w:divBdr>
                <w:top w:val="none" w:sz="0" w:space="0" w:color="auto"/>
                <w:left w:val="none" w:sz="0" w:space="0" w:color="auto"/>
                <w:bottom w:val="none" w:sz="0" w:space="0" w:color="auto"/>
                <w:right w:val="none" w:sz="0" w:space="0" w:color="auto"/>
              </w:divBdr>
            </w:div>
            <w:div w:id="1987125455">
              <w:marLeft w:val="0"/>
              <w:marRight w:val="0"/>
              <w:marTop w:val="0"/>
              <w:marBottom w:val="0"/>
              <w:divBdr>
                <w:top w:val="none" w:sz="0" w:space="0" w:color="auto"/>
                <w:left w:val="none" w:sz="0" w:space="0" w:color="auto"/>
                <w:bottom w:val="none" w:sz="0" w:space="0" w:color="auto"/>
                <w:right w:val="none" w:sz="0" w:space="0" w:color="auto"/>
              </w:divBdr>
            </w:div>
            <w:div w:id="114184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927731">
      <w:bodyDiv w:val="1"/>
      <w:marLeft w:val="0"/>
      <w:marRight w:val="0"/>
      <w:marTop w:val="0"/>
      <w:marBottom w:val="0"/>
      <w:divBdr>
        <w:top w:val="none" w:sz="0" w:space="0" w:color="auto"/>
        <w:left w:val="none" w:sz="0" w:space="0" w:color="auto"/>
        <w:bottom w:val="none" w:sz="0" w:space="0" w:color="auto"/>
        <w:right w:val="none" w:sz="0" w:space="0" w:color="auto"/>
      </w:divBdr>
    </w:div>
    <w:div w:id="295988904">
      <w:bodyDiv w:val="1"/>
      <w:marLeft w:val="0"/>
      <w:marRight w:val="0"/>
      <w:marTop w:val="0"/>
      <w:marBottom w:val="0"/>
      <w:divBdr>
        <w:top w:val="none" w:sz="0" w:space="0" w:color="auto"/>
        <w:left w:val="none" w:sz="0" w:space="0" w:color="auto"/>
        <w:bottom w:val="none" w:sz="0" w:space="0" w:color="auto"/>
        <w:right w:val="none" w:sz="0" w:space="0" w:color="auto"/>
      </w:divBdr>
      <w:divsChild>
        <w:div w:id="1600796112">
          <w:marLeft w:val="0"/>
          <w:marRight w:val="0"/>
          <w:marTop w:val="0"/>
          <w:marBottom w:val="0"/>
          <w:divBdr>
            <w:top w:val="none" w:sz="0" w:space="0" w:color="auto"/>
            <w:left w:val="none" w:sz="0" w:space="0" w:color="auto"/>
            <w:bottom w:val="none" w:sz="0" w:space="0" w:color="auto"/>
            <w:right w:val="none" w:sz="0" w:space="0" w:color="auto"/>
          </w:divBdr>
        </w:div>
        <w:div w:id="2001107207">
          <w:marLeft w:val="0"/>
          <w:marRight w:val="0"/>
          <w:marTop w:val="0"/>
          <w:marBottom w:val="0"/>
          <w:divBdr>
            <w:top w:val="none" w:sz="0" w:space="0" w:color="auto"/>
            <w:left w:val="none" w:sz="0" w:space="0" w:color="auto"/>
            <w:bottom w:val="none" w:sz="0" w:space="0" w:color="auto"/>
            <w:right w:val="none" w:sz="0" w:space="0" w:color="auto"/>
          </w:divBdr>
        </w:div>
        <w:div w:id="487408849">
          <w:marLeft w:val="0"/>
          <w:marRight w:val="0"/>
          <w:marTop w:val="0"/>
          <w:marBottom w:val="0"/>
          <w:divBdr>
            <w:top w:val="none" w:sz="0" w:space="0" w:color="auto"/>
            <w:left w:val="none" w:sz="0" w:space="0" w:color="auto"/>
            <w:bottom w:val="none" w:sz="0" w:space="0" w:color="auto"/>
            <w:right w:val="none" w:sz="0" w:space="0" w:color="auto"/>
          </w:divBdr>
        </w:div>
      </w:divsChild>
    </w:div>
    <w:div w:id="332487287">
      <w:bodyDiv w:val="1"/>
      <w:marLeft w:val="0"/>
      <w:marRight w:val="0"/>
      <w:marTop w:val="0"/>
      <w:marBottom w:val="0"/>
      <w:divBdr>
        <w:top w:val="none" w:sz="0" w:space="0" w:color="auto"/>
        <w:left w:val="none" w:sz="0" w:space="0" w:color="auto"/>
        <w:bottom w:val="none" w:sz="0" w:space="0" w:color="auto"/>
        <w:right w:val="none" w:sz="0" w:space="0" w:color="auto"/>
      </w:divBdr>
    </w:div>
    <w:div w:id="678508397">
      <w:bodyDiv w:val="1"/>
      <w:marLeft w:val="0"/>
      <w:marRight w:val="0"/>
      <w:marTop w:val="0"/>
      <w:marBottom w:val="0"/>
      <w:divBdr>
        <w:top w:val="none" w:sz="0" w:space="0" w:color="auto"/>
        <w:left w:val="none" w:sz="0" w:space="0" w:color="auto"/>
        <w:bottom w:val="none" w:sz="0" w:space="0" w:color="auto"/>
        <w:right w:val="none" w:sz="0" w:space="0" w:color="auto"/>
      </w:divBdr>
    </w:div>
    <w:div w:id="1098404911">
      <w:bodyDiv w:val="1"/>
      <w:marLeft w:val="0"/>
      <w:marRight w:val="0"/>
      <w:marTop w:val="0"/>
      <w:marBottom w:val="0"/>
      <w:divBdr>
        <w:top w:val="none" w:sz="0" w:space="0" w:color="auto"/>
        <w:left w:val="none" w:sz="0" w:space="0" w:color="auto"/>
        <w:bottom w:val="none" w:sz="0" w:space="0" w:color="auto"/>
        <w:right w:val="none" w:sz="0" w:space="0" w:color="auto"/>
      </w:divBdr>
    </w:div>
    <w:div w:id="1419718097">
      <w:bodyDiv w:val="1"/>
      <w:marLeft w:val="0"/>
      <w:marRight w:val="0"/>
      <w:marTop w:val="0"/>
      <w:marBottom w:val="0"/>
      <w:divBdr>
        <w:top w:val="none" w:sz="0" w:space="0" w:color="auto"/>
        <w:left w:val="none" w:sz="0" w:space="0" w:color="auto"/>
        <w:bottom w:val="none" w:sz="0" w:space="0" w:color="auto"/>
        <w:right w:val="none" w:sz="0" w:space="0" w:color="auto"/>
      </w:divBdr>
    </w:div>
    <w:div w:id="182015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eterans.gc.ca/fra/remembrance/get-involved/remembrance-day/learning-resourc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deuxruisseaux.cspo.qc.ca/organisme-de-participation-des-parents-opp/" TargetMode="External"/><Relationship Id="rId4" Type="http://schemas.openxmlformats.org/officeDocument/2006/relationships/settings" Target="settings.xml"/><Relationship Id="rId9" Type="http://schemas.openxmlformats.org/officeDocument/2006/relationships/hyperlink" Target="https://www.facebook.com/opp.deux.ruisseaux" TargetMode="Externa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Statistiques</a:t>
            </a:r>
            <a:r>
              <a:rPr lang="en-US" baseline="0"/>
              <a:t> sur les élèves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Sheet1!$A$5:$D$5</c:f>
              <c:strCache>
                <c:ptCount val="4"/>
                <c:pt idx="0">
                  <c:v>Nombre d'élèves</c:v>
                </c:pt>
              </c:strCache>
            </c:strRef>
          </c:tx>
          <c:spPr>
            <a:solidFill>
              <a:schemeClr val="accent6"/>
            </a:solidFill>
            <a:ln>
              <a:noFill/>
            </a:ln>
            <a:effectLst/>
            <a:sp3d/>
          </c:spPr>
          <c:invertIfNegative val="0"/>
          <c:cat>
            <c:strRef>
              <c:f>Sheet1!$E$4:$I$4</c:f>
              <c:strCache>
                <c:ptCount val="5"/>
                <c:pt idx="0">
                  <c:v>2020-2021</c:v>
                </c:pt>
                <c:pt idx="1">
                  <c:v>2019-2020</c:v>
                </c:pt>
                <c:pt idx="2">
                  <c:v>2018-2019</c:v>
                </c:pt>
                <c:pt idx="3">
                  <c:v>2017-2018</c:v>
                </c:pt>
                <c:pt idx="4">
                  <c:v>2016-2017</c:v>
                </c:pt>
              </c:strCache>
            </c:strRef>
          </c:cat>
          <c:val>
            <c:numRef>
              <c:f>Sheet1!$E$5:$I$5</c:f>
              <c:numCache>
                <c:formatCode>General</c:formatCode>
                <c:ptCount val="5"/>
                <c:pt idx="0">
                  <c:v>725</c:v>
                </c:pt>
                <c:pt idx="1">
                  <c:v>789</c:v>
                </c:pt>
                <c:pt idx="2">
                  <c:v>751</c:v>
                </c:pt>
                <c:pt idx="3">
                  <c:v>741</c:v>
                </c:pt>
                <c:pt idx="4">
                  <c:v>706</c:v>
                </c:pt>
              </c:numCache>
            </c:numRef>
          </c:val>
          <c:extLst>
            <c:ext xmlns:c16="http://schemas.microsoft.com/office/drawing/2014/chart" uri="{C3380CC4-5D6E-409C-BE32-E72D297353CC}">
              <c16:uniqueId val="{00000000-4F7C-48BD-BDAF-38FDE72830B8}"/>
            </c:ext>
          </c:extLst>
        </c:ser>
        <c:ser>
          <c:idx val="1"/>
          <c:order val="1"/>
          <c:tx>
            <c:strRef>
              <c:f>Sheet1!$A$6:$D$6</c:f>
              <c:strCache>
                <c:ptCount val="4"/>
                <c:pt idx="0">
                  <c:v>Nombre d'élèves au service de garde</c:v>
                </c:pt>
              </c:strCache>
            </c:strRef>
          </c:tx>
          <c:spPr>
            <a:solidFill>
              <a:schemeClr val="accent5"/>
            </a:solidFill>
            <a:ln>
              <a:noFill/>
            </a:ln>
            <a:effectLst/>
            <a:sp3d/>
          </c:spPr>
          <c:invertIfNegative val="0"/>
          <c:cat>
            <c:strRef>
              <c:f>Sheet1!$E$4:$I$4</c:f>
              <c:strCache>
                <c:ptCount val="5"/>
                <c:pt idx="0">
                  <c:v>2020-2021</c:v>
                </c:pt>
                <c:pt idx="1">
                  <c:v>2019-2020</c:v>
                </c:pt>
                <c:pt idx="2">
                  <c:v>2018-2019</c:v>
                </c:pt>
                <c:pt idx="3">
                  <c:v>2017-2018</c:v>
                </c:pt>
                <c:pt idx="4">
                  <c:v>2016-2017</c:v>
                </c:pt>
              </c:strCache>
            </c:strRef>
          </c:cat>
          <c:val>
            <c:numRef>
              <c:f>Sheet1!$E$6:$I$6</c:f>
              <c:numCache>
                <c:formatCode>General</c:formatCode>
                <c:ptCount val="5"/>
                <c:pt idx="0">
                  <c:v>80</c:v>
                </c:pt>
                <c:pt idx="1">
                  <c:v>435</c:v>
                </c:pt>
                <c:pt idx="2">
                  <c:v>443</c:v>
                </c:pt>
                <c:pt idx="3">
                  <c:v>418</c:v>
                </c:pt>
                <c:pt idx="4">
                  <c:v>411</c:v>
                </c:pt>
              </c:numCache>
            </c:numRef>
          </c:val>
          <c:extLst>
            <c:ext xmlns:c16="http://schemas.microsoft.com/office/drawing/2014/chart" uri="{C3380CC4-5D6E-409C-BE32-E72D297353CC}">
              <c16:uniqueId val="{00000001-4F7C-48BD-BDAF-38FDE72830B8}"/>
            </c:ext>
          </c:extLst>
        </c:ser>
        <c:ser>
          <c:idx val="2"/>
          <c:order val="2"/>
          <c:tx>
            <c:strRef>
              <c:f>Sheet1!$A$7:$D$7</c:f>
              <c:strCache>
                <c:ptCount val="4"/>
                <c:pt idx="0">
                  <c:v>Nombre d'élèves - service aux dineurs</c:v>
                </c:pt>
              </c:strCache>
            </c:strRef>
          </c:tx>
          <c:spPr>
            <a:solidFill>
              <a:schemeClr val="accent4"/>
            </a:solidFill>
            <a:ln>
              <a:noFill/>
            </a:ln>
            <a:effectLst/>
            <a:sp3d/>
          </c:spPr>
          <c:invertIfNegative val="0"/>
          <c:cat>
            <c:strRef>
              <c:f>Sheet1!$E$4:$I$4</c:f>
              <c:strCache>
                <c:ptCount val="5"/>
                <c:pt idx="0">
                  <c:v>2020-2021</c:v>
                </c:pt>
                <c:pt idx="1">
                  <c:v>2019-2020</c:v>
                </c:pt>
                <c:pt idx="2">
                  <c:v>2018-2019</c:v>
                </c:pt>
                <c:pt idx="3">
                  <c:v>2017-2018</c:v>
                </c:pt>
                <c:pt idx="4">
                  <c:v>2016-2017</c:v>
                </c:pt>
              </c:strCache>
            </c:strRef>
          </c:cat>
          <c:val>
            <c:numRef>
              <c:f>Sheet1!$E$7:$I$7</c:f>
              <c:numCache>
                <c:formatCode>General</c:formatCode>
                <c:ptCount val="5"/>
                <c:pt idx="0">
                  <c:v>300</c:v>
                </c:pt>
                <c:pt idx="1">
                  <c:v>321</c:v>
                </c:pt>
                <c:pt idx="2">
                  <c:v>262</c:v>
                </c:pt>
                <c:pt idx="3">
                  <c:v>260</c:v>
                </c:pt>
                <c:pt idx="4">
                  <c:v>237</c:v>
                </c:pt>
              </c:numCache>
            </c:numRef>
          </c:val>
          <c:extLst>
            <c:ext xmlns:c16="http://schemas.microsoft.com/office/drawing/2014/chart" uri="{C3380CC4-5D6E-409C-BE32-E72D297353CC}">
              <c16:uniqueId val="{00000002-4F7C-48BD-BDAF-38FDE72830B8}"/>
            </c:ext>
          </c:extLst>
        </c:ser>
        <c:dLbls>
          <c:showLegendKey val="0"/>
          <c:showVal val="0"/>
          <c:showCatName val="0"/>
          <c:showSerName val="0"/>
          <c:showPercent val="0"/>
          <c:showBubbleSize val="0"/>
        </c:dLbls>
        <c:gapWidth val="150"/>
        <c:shape val="box"/>
        <c:axId val="290819848"/>
        <c:axId val="390252176"/>
        <c:axId val="0"/>
      </c:bar3DChart>
      <c:catAx>
        <c:axId val="29081984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390252176"/>
        <c:crosses val="autoZero"/>
        <c:auto val="1"/>
        <c:lblAlgn val="ctr"/>
        <c:lblOffset val="100"/>
        <c:noMultiLvlLbl val="0"/>
      </c:catAx>
      <c:valAx>
        <c:axId val="390252176"/>
        <c:scaling>
          <c:orientation val="minMax"/>
          <c:min val="2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290819848"/>
        <c:crosses val="autoZero"/>
        <c:crossBetween val="between"/>
        <c:majorUnit val="5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4">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27439B-C601-4A09-8B2A-239F109CB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2652</Words>
  <Characters>14588</Characters>
  <Application>Microsoft Office Word</Application>
  <DocSecurity>0</DocSecurity>
  <Lines>121</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Commission Scolaire des Portages de l'Outaouais</Company>
  <LinksUpToDate>false</LinksUpToDate>
  <CharactersWithSpaces>17206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Utilisateur</dc:creator>
  <cp:lastModifiedBy>Vickie Gravelle</cp:lastModifiedBy>
  <cp:revision>2</cp:revision>
  <cp:lastPrinted>2019-06-10T19:12:00Z</cp:lastPrinted>
  <dcterms:created xsi:type="dcterms:W3CDTF">2022-06-20T14:12:00Z</dcterms:created>
  <dcterms:modified xsi:type="dcterms:W3CDTF">2022-06-20T14:12:00Z</dcterms:modified>
</cp:coreProperties>
</file>